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83531" w14:textId="3EF4C5C8" w:rsidR="00866A26" w:rsidRPr="00C567E9" w:rsidRDefault="008C08E1" w:rsidP="00C567E9">
      <w:pPr>
        <w:spacing w:line="480" w:lineRule="auto"/>
        <w:rPr>
          <w:rFonts w:cstheme="minorHAnsi"/>
          <w:lang w:val="en-CA"/>
        </w:rPr>
      </w:pPr>
      <w:r w:rsidRPr="00C567E9">
        <w:rPr>
          <w:rFonts w:cstheme="minorHAnsi"/>
          <w:lang w:val="en-CA"/>
        </w:rPr>
        <w:t xml:space="preserve">Maya Azizi </w:t>
      </w:r>
    </w:p>
    <w:p w14:paraId="4F5469A4" w14:textId="0E6E4940" w:rsidR="008C08E1" w:rsidRPr="00C567E9" w:rsidRDefault="008C08E1" w:rsidP="00C567E9">
      <w:pPr>
        <w:spacing w:line="480" w:lineRule="auto"/>
        <w:rPr>
          <w:rFonts w:cstheme="minorHAnsi"/>
          <w:lang w:val="en-CA"/>
        </w:rPr>
      </w:pPr>
      <w:r w:rsidRPr="00C567E9">
        <w:rPr>
          <w:rFonts w:cstheme="minorHAnsi"/>
          <w:lang w:val="en-CA"/>
        </w:rPr>
        <w:t>100089813</w:t>
      </w:r>
    </w:p>
    <w:p w14:paraId="37FCC1F1" w14:textId="538B8BED" w:rsidR="008C08E1" w:rsidRPr="00C567E9" w:rsidRDefault="008C08E1" w:rsidP="00C567E9">
      <w:pPr>
        <w:spacing w:line="480" w:lineRule="auto"/>
        <w:rPr>
          <w:rFonts w:cstheme="minorHAnsi"/>
          <w:lang w:val="en-CA"/>
        </w:rPr>
      </w:pPr>
      <w:r w:rsidRPr="00C567E9">
        <w:rPr>
          <w:rFonts w:cstheme="minorHAnsi"/>
          <w:lang w:val="en-CA"/>
        </w:rPr>
        <w:t>English 338</w:t>
      </w:r>
    </w:p>
    <w:p w14:paraId="2B83F61D" w14:textId="26BC82C1" w:rsidR="008C08E1" w:rsidRDefault="008C08E1" w:rsidP="00C567E9">
      <w:pPr>
        <w:spacing w:line="480" w:lineRule="auto"/>
        <w:rPr>
          <w:rFonts w:cstheme="minorHAnsi"/>
          <w:lang w:val="en-CA"/>
        </w:rPr>
      </w:pPr>
      <w:r w:rsidRPr="00C567E9">
        <w:rPr>
          <w:rFonts w:cstheme="minorHAnsi"/>
          <w:lang w:val="en-CA"/>
        </w:rPr>
        <w:t xml:space="preserve">Brian </w:t>
      </w:r>
      <w:proofErr w:type="spellStart"/>
      <w:r w:rsidRPr="00C567E9">
        <w:rPr>
          <w:rFonts w:cstheme="minorHAnsi"/>
          <w:lang w:val="en-CA"/>
        </w:rPr>
        <w:t>Ganter</w:t>
      </w:r>
      <w:proofErr w:type="spellEnd"/>
      <w:r w:rsidRPr="00C567E9">
        <w:rPr>
          <w:rFonts w:cstheme="minorHAnsi"/>
          <w:lang w:val="en-CA"/>
        </w:rPr>
        <w:t xml:space="preserve"> </w:t>
      </w:r>
    </w:p>
    <w:p w14:paraId="28F0FA8F" w14:textId="1FF8A7BC" w:rsidR="00A87653" w:rsidRPr="00C567E9" w:rsidRDefault="00AB2F68" w:rsidP="00C567E9">
      <w:pPr>
        <w:spacing w:line="480" w:lineRule="auto"/>
        <w:rPr>
          <w:rFonts w:cstheme="minorHAnsi"/>
          <w:lang w:val="en-CA"/>
        </w:rPr>
      </w:pPr>
      <w:hyperlink r:id="rId6" w:history="1">
        <w:r w:rsidRPr="00AB2F68">
          <w:rPr>
            <w:rStyle w:val="Hyperlink"/>
            <w:rFonts w:cstheme="minorHAnsi"/>
            <w:lang w:val="en-CA"/>
          </w:rPr>
          <w:t>Audio Artefact</w:t>
        </w:r>
      </w:hyperlink>
      <w:r>
        <w:rPr>
          <w:rFonts w:cstheme="minorHAnsi"/>
          <w:lang w:val="en-CA"/>
        </w:rPr>
        <w:t xml:space="preserve"> </w:t>
      </w:r>
    </w:p>
    <w:p w14:paraId="7ECC12D0" w14:textId="75FAB277" w:rsidR="008C08E1" w:rsidRPr="00C567E9" w:rsidRDefault="008C08E1" w:rsidP="00C567E9">
      <w:pPr>
        <w:spacing w:line="480" w:lineRule="auto"/>
        <w:rPr>
          <w:rFonts w:cstheme="minorHAnsi"/>
          <w:lang w:val="en-CA"/>
        </w:rPr>
      </w:pPr>
    </w:p>
    <w:p w14:paraId="2D9D77A4" w14:textId="7248988E" w:rsidR="008C08E1" w:rsidRPr="00C567E9" w:rsidRDefault="008C08E1" w:rsidP="00C567E9">
      <w:pPr>
        <w:spacing w:line="480" w:lineRule="auto"/>
        <w:jc w:val="center"/>
        <w:rPr>
          <w:rFonts w:cstheme="minorHAnsi"/>
          <w:lang w:val="en-CA"/>
        </w:rPr>
      </w:pPr>
      <w:r w:rsidRPr="00C567E9">
        <w:rPr>
          <w:rFonts w:cstheme="minorHAnsi"/>
          <w:lang w:val="en-CA"/>
        </w:rPr>
        <w:t xml:space="preserve">ASMR: </w:t>
      </w:r>
      <w:r w:rsidR="0020442B" w:rsidRPr="00C567E9">
        <w:rPr>
          <w:rFonts w:cstheme="minorHAnsi"/>
          <w:lang w:val="en-CA"/>
        </w:rPr>
        <w:t xml:space="preserve">A </w:t>
      </w:r>
      <w:r w:rsidRPr="00C567E9">
        <w:rPr>
          <w:rFonts w:cstheme="minorHAnsi"/>
          <w:lang w:val="en-CA"/>
        </w:rPr>
        <w:t>History of the Tingles</w:t>
      </w:r>
    </w:p>
    <w:p w14:paraId="2E8F55D5" w14:textId="4BDC85B3" w:rsidR="008C08E1" w:rsidRPr="00C567E9" w:rsidRDefault="008C08E1" w:rsidP="00C567E9">
      <w:pPr>
        <w:spacing w:line="480" w:lineRule="auto"/>
        <w:jc w:val="center"/>
        <w:rPr>
          <w:rFonts w:cstheme="minorHAnsi"/>
          <w:lang w:val="en-CA"/>
        </w:rPr>
      </w:pPr>
    </w:p>
    <w:p w14:paraId="24FAAE06" w14:textId="77777777" w:rsidR="00DB2E4B" w:rsidRPr="00C567E9" w:rsidRDefault="008C08E1" w:rsidP="00C567E9">
      <w:pPr>
        <w:spacing w:line="480" w:lineRule="auto"/>
        <w:rPr>
          <w:rFonts w:cstheme="minorHAnsi"/>
          <w:lang w:val="en-CA"/>
        </w:rPr>
      </w:pPr>
      <w:r w:rsidRPr="00C567E9">
        <w:rPr>
          <w:rFonts w:cstheme="minorHAnsi"/>
          <w:lang w:val="en-CA"/>
        </w:rPr>
        <w:tab/>
        <w:t>Autonomous Sensory Meridian Response (ASMR)</w:t>
      </w:r>
      <w:r w:rsidR="00D43C56" w:rsidRPr="00C567E9">
        <w:rPr>
          <w:rFonts w:cstheme="minorHAnsi"/>
          <w:lang w:val="en-CA"/>
        </w:rPr>
        <w:t>,</w:t>
      </w:r>
      <w:r w:rsidRPr="00C567E9">
        <w:rPr>
          <w:rFonts w:cstheme="minorHAnsi"/>
          <w:lang w:val="en-CA"/>
        </w:rPr>
        <w:t xml:space="preserve"> the term known to describe a euphoric feeling and sensation of tingling when listening to and watching specific </w:t>
      </w:r>
      <w:r w:rsidR="00D43C56" w:rsidRPr="00C567E9">
        <w:rPr>
          <w:rFonts w:cstheme="minorHAnsi"/>
          <w:lang w:val="en-CA"/>
        </w:rPr>
        <w:t xml:space="preserve">audiovisual </w:t>
      </w:r>
      <w:r w:rsidR="000B4434" w:rsidRPr="00C567E9">
        <w:rPr>
          <w:rFonts w:cstheme="minorHAnsi"/>
          <w:lang w:val="en-CA"/>
        </w:rPr>
        <w:t>videos</w:t>
      </w:r>
      <w:r w:rsidR="00197856" w:rsidRPr="00C567E9">
        <w:rPr>
          <w:rFonts w:cstheme="minorHAnsi"/>
          <w:lang w:val="en-CA"/>
        </w:rPr>
        <w:t>,</w:t>
      </w:r>
      <w:r w:rsidR="000B4434" w:rsidRPr="00C567E9">
        <w:rPr>
          <w:rFonts w:cstheme="minorHAnsi"/>
          <w:lang w:val="en-CA"/>
        </w:rPr>
        <w:t xml:space="preserve"> has become</w:t>
      </w:r>
      <w:r w:rsidR="00197856" w:rsidRPr="00C567E9">
        <w:rPr>
          <w:rFonts w:cstheme="minorHAnsi"/>
          <w:lang w:val="en-CA"/>
        </w:rPr>
        <w:t xml:space="preserve"> increasingly</w:t>
      </w:r>
      <w:r w:rsidR="000B4434" w:rsidRPr="00C567E9">
        <w:rPr>
          <w:rFonts w:cstheme="minorHAnsi"/>
          <w:lang w:val="en-CA"/>
        </w:rPr>
        <w:t xml:space="preserve"> popular in the last few years. </w:t>
      </w:r>
      <w:r w:rsidR="00197856" w:rsidRPr="00C567E9">
        <w:rPr>
          <w:rFonts w:cstheme="minorHAnsi"/>
          <w:lang w:val="en-CA"/>
        </w:rPr>
        <w:t xml:space="preserve">The physiological responses that come from these videos </w:t>
      </w:r>
      <w:r w:rsidR="00D13BD7" w:rsidRPr="00C567E9">
        <w:rPr>
          <w:rFonts w:cstheme="minorHAnsi"/>
          <w:lang w:val="en-CA"/>
        </w:rPr>
        <w:t xml:space="preserve">can be felt as tingles in the head </w:t>
      </w:r>
      <w:r w:rsidR="00062CC2" w:rsidRPr="00C567E9">
        <w:rPr>
          <w:rFonts w:cstheme="minorHAnsi"/>
          <w:lang w:val="en-CA"/>
        </w:rPr>
        <w:t xml:space="preserve">that continue </w:t>
      </w:r>
      <w:r w:rsidR="00D13BD7" w:rsidRPr="00C567E9">
        <w:rPr>
          <w:rFonts w:cstheme="minorHAnsi"/>
          <w:lang w:val="en-CA"/>
        </w:rPr>
        <w:t xml:space="preserve">down the </w:t>
      </w:r>
      <w:r w:rsidR="00062CC2" w:rsidRPr="00C567E9">
        <w:rPr>
          <w:rFonts w:cstheme="minorHAnsi"/>
          <w:lang w:val="en-CA"/>
        </w:rPr>
        <w:t xml:space="preserve">length of the </w:t>
      </w:r>
      <w:r w:rsidR="00D13BD7" w:rsidRPr="00C567E9">
        <w:rPr>
          <w:rFonts w:cstheme="minorHAnsi"/>
          <w:lang w:val="en-CA"/>
        </w:rPr>
        <w:t>spine</w:t>
      </w:r>
      <w:r w:rsidR="007C5E67" w:rsidRPr="00C567E9">
        <w:rPr>
          <w:rFonts w:cstheme="minorHAnsi"/>
          <w:lang w:val="en-CA"/>
        </w:rPr>
        <w:t xml:space="preserve">—subsequently, since </w:t>
      </w:r>
      <w:r w:rsidR="00D13BD7" w:rsidRPr="00C567E9">
        <w:rPr>
          <w:rFonts w:cstheme="minorHAnsi"/>
          <w:lang w:val="en-CA"/>
        </w:rPr>
        <w:t xml:space="preserve">this phenomenon is still fairly new in its inception, real scientific evidence of </w:t>
      </w:r>
      <w:r w:rsidR="00111BFA" w:rsidRPr="00C567E9">
        <w:rPr>
          <w:rFonts w:cstheme="minorHAnsi"/>
          <w:lang w:val="en-CA"/>
        </w:rPr>
        <w:t xml:space="preserve">how and why </w:t>
      </w:r>
      <w:r w:rsidR="00D13BD7" w:rsidRPr="00C567E9">
        <w:rPr>
          <w:rFonts w:cstheme="minorHAnsi"/>
          <w:lang w:val="en-CA"/>
        </w:rPr>
        <w:t>the body responses</w:t>
      </w:r>
      <w:r w:rsidR="00111BFA" w:rsidRPr="00C567E9">
        <w:rPr>
          <w:rFonts w:cstheme="minorHAnsi"/>
          <w:lang w:val="en-CA"/>
        </w:rPr>
        <w:t xml:space="preserve"> is ultimately lacking. </w:t>
      </w:r>
      <w:r w:rsidR="0018745C" w:rsidRPr="00C567E9">
        <w:rPr>
          <w:rFonts w:cstheme="minorHAnsi"/>
          <w:lang w:val="en-CA"/>
        </w:rPr>
        <w:t>Nitin K. Ahuja, Assistant Professor of Clinical Medicine in the Division of Gas</w:t>
      </w:r>
      <w:r w:rsidR="003C5E43" w:rsidRPr="00C567E9">
        <w:rPr>
          <w:rFonts w:cstheme="minorHAnsi"/>
          <w:lang w:val="en-CA"/>
        </w:rPr>
        <w:t>troenterology at the University of Pennsylvania</w:t>
      </w:r>
      <w:r w:rsidR="00A4002C" w:rsidRPr="00C567E9">
        <w:rPr>
          <w:rFonts w:cstheme="minorHAnsi"/>
          <w:lang w:val="en-CA"/>
        </w:rPr>
        <w:t xml:space="preserve"> and third-year resident in </w:t>
      </w:r>
      <w:r w:rsidR="00174747" w:rsidRPr="00C567E9">
        <w:rPr>
          <w:rFonts w:cstheme="minorHAnsi"/>
          <w:lang w:val="en-CA"/>
        </w:rPr>
        <w:t>internal medicine, describes ASMR videos as “</w:t>
      </w:r>
      <w:r w:rsidR="00174747" w:rsidRPr="00C567E9">
        <w:rPr>
          <w:rFonts w:cstheme="minorHAnsi"/>
          <w:lang w:val="en-CA"/>
        </w:rPr>
        <w:t>a pleasant and poorly understood somatic reaction to specific interpersonal triggers</w:t>
      </w:r>
      <w:r w:rsidR="00174747" w:rsidRPr="00C567E9">
        <w:rPr>
          <w:rFonts w:cstheme="minorHAnsi"/>
          <w:lang w:val="en-CA"/>
        </w:rPr>
        <w:t>—</w:t>
      </w:r>
      <w:r w:rsidR="00174747" w:rsidRPr="00C567E9">
        <w:rPr>
          <w:rFonts w:cstheme="minorHAnsi"/>
          <w:lang w:val="en-CA"/>
        </w:rPr>
        <w:t>w</w:t>
      </w:r>
      <w:r w:rsidR="00174747" w:rsidRPr="00C567E9">
        <w:rPr>
          <w:rFonts w:cstheme="minorHAnsi"/>
          <w:lang w:val="en-CA"/>
        </w:rPr>
        <w:t>eb</w:t>
      </w:r>
      <w:r w:rsidR="00174747" w:rsidRPr="00C567E9">
        <w:rPr>
          <w:rFonts w:cstheme="minorHAnsi"/>
          <w:lang w:val="en-CA"/>
        </w:rPr>
        <w:t>-based manifestations include a variety of amateur videos designed to elicit the reaction</w:t>
      </w:r>
      <w:r w:rsidR="00174747" w:rsidRPr="00C567E9">
        <w:rPr>
          <w:rFonts w:cstheme="minorHAnsi"/>
          <w:lang w:val="en-CA"/>
        </w:rPr>
        <w:t xml:space="preserve">” </w:t>
      </w:r>
      <w:r w:rsidR="00793AAE" w:rsidRPr="00C567E9">
        <w:rPr>
          <w:rFonts w:cstheme="minorHAnsi"/>
          <w:lang w:val="en-CA"/>
        </w:rPr>
        <w:t xml:space="preserve">(Ahuja </w:t>
      </w:r>
      <w:r w:rsidR="00062CC2" w:rsidRPr="00C567E9">
        <w:rPr>
          <w:rFonts w:cstheme="minorHAnsi"/>
          <w:lang w:val="en-CA"/>
        </w:rPr>
        <w:t>422</w:t>
      </w:r>
      <w:r w:rsidR="00793AAE" w:rsidRPr="00C567E9">
        <w:rPr>
          <w:rFonts w:cstheme="minorHAnsi"/>
          <w:lang w:val="en-CA"/>
        </w:rPr>
        <w:t>)</w:t>
      </w:r>
      <w:r w:rsidR="00793AAE" w:rsidRPr="00C567E9">
        <w:rPr>
          <w:rFonts w:cstheme="minorHAnsi"/>
          <w:lang w:val="en-CA"/>
        </w:rPr>
        <w:t xml:space="preserve">. </w:t>
      </w:r>
      <w:r w:rsidR="0061583C" w:rsidRPr="00C567E9">
        <w:rPr>
          <w:rFonts w:cstheme="minorHAnsi"/>
          <w:lang w:val="en-CA"/>
        </w:rPr>
        <w:t xml:space="preserve">This paper will outline a brief history of ASMR, the different types that have been circulating the internet, how </w:t>
      </w:r>
      <w:r w:rsidR="00EC6C41" w:rsidRPr="00C567E9">
        <w:rPr>
          <w:rFonts w:cstheme="minorHAnsi"/>
          <w:lang w:val="en-CA"/>
        </w:rPr>
        <w:t xml:space="preserve">auditory noises trigger physiological responses and </w:t>
      </w:r>
      <w:r w:rsidR="00EC2424" w:rsidRPr="00C567E9">
        <w:rPr>
          <w:rFonts w:cstheme="minorHAnsi"/>
          <w:lang w:val="en-CA"/>
        </w:rPr>
        <w:t xml:space="preserve">touch on different forms of ASMR and “satisfying” audio visual content circulating the internet. </w:t>
      </w:r>
    </w:p>
    <w:p w14:paraId="2F408307" w14:textId="07E0B9E2" w:rsidR="00EC2424" w:rsidRPr="00C567E9" w:rsidRDefault="00621669" w:rsidP="00C567E9">
      <w:pPr>
        <w:spacing w:line="480" w:lineRule="auto"/>
        <w:ind w:firstLine="720"/>
        <w:rPr>
          <w:rFonts w:cstheme="minorHAnsi"/>
          <w:lang w:val="en-CA"/>
        </w:rPr>
      </w:pPr>
      <w:r w:rsidRPr="00C567E9">
        <w:rPr>
          <w:rFonts w:cstheme="minorHAnsi"/>
          <w:lang w:val="en-CA"/>
        </w:rPr>
        <w:lastRenderedPageBreak/>
        <w:t xml:space="preserve">ASMR videos first came out on the scene in the early 2010s, and although they did not have a specific term to categorize them, they quickly picked up pace and </w:t>
      </w:r>
      <w:r w:rsidR="00046894" w:rsidRPr="00C567E9">
        <w:rPr>
          <w:rFonts w:cstheme="minorHAnsi"/>
          <w:lang w:val="en-CA"/>
        </w:rPr>
        <w:t xml:space="preserve">popularity. One of the first ASMR YouTube channels, the </w:t>
      </w:r>
      <w:hyperlink r:id="rId7" w:history="1">
        <w:r w:rsidR="00046894" w:rsidRPr="00C567E9">
          <w:rPr>
            <w:rStyle w:val="Hyperlink"/>
            <w:rFonts w:cstheme="minorHAnsi"/>
            <w:lang w:val="en-CA"/>
          </w:rPr>
          <w:t>Gentle Whispering channel</w:t>
        </w:r>
      </w:hyperlink>
      <w:r w:rsidR="007928CA" w:rsidRPr="00C567E9">
        <w:rPr>
          <w:rFonts w:cstheme="minorHAnsi"/>
          <w:lang w:val="en-CA"/>
        </w:rPr>
        <w:t>, whose given name is Marie,</w:t>
      </w:r>
      <w:r w:rsidR="00046894" w:rsidRPr="00C567E9">
        <w:rPr>
          <w:rFonts w:cstheme="minorHAnsi"/>
          <w:lang w:val="en-CA"/>
        </w:rPr>
        <w:t xml:space="preserve"> </w:t>
      </w:r>
      <w:r w:rsidR="00DB2E4B" w:rsidRPr="00C567E9">
        <w:rPr>
          <w:rFonts w:cstheme="minorHAnsi"/>
          <w:lang w:val="en-CA"/>
        </w:rPr>
        <w:t xml:space="preserve">now has nearly 1.8 million subscribers </w:t>
      </w:r>
      <w:r w:rsidR="00227C16" w:rsidRPr="00C567E9">
        <w:rPr>
          <w:rFonts w:cstheme="minorHAnsi"/>
          <w:lang w:val="en-CA"/>
        </w:rPr>
        <w:t>and according to her YouTube channels description she states,</w:t>
      </w:r>
    </w:p>
    <w:p w14:paraId="55F277D4" w14:textId="63199550" w:rsidR="007928CA" w:rsidRPr="00C567E9" w:rsidRDefault="00227C16" w:rsidP="00C567E9">
      <w:pPr>
        <w:spacing w:line="480" w:lineRule="auto"/>
        <w:ind w:left="720"/>
        <w:rPr>
          <w:rFonts w:cstheme="minorHAnsi"/>
          <w:lang w:val="en-CA"/>
        </w:rPr>
      </w:pPr>
      <w:r w:rsidRPr="00227C16">
        <w:rPr>
          <w:rFonts w:cstheme="minorHAnsi"/>
          <w:lang w:val="en-CA"/>
        </w:rPr>
        <w:t>~• ASMR / TINGLES ~•~ WHISPER ~•~ COMFORTING ~•~ RELAXATION / MEDITATION ~•~ NATURAL SLEEP AID ~•~ SOOTHING VOICE / SOUND THERAPY•~ In this world of stress and chaos I wish my channel to be your secret island of relaxation and peace. I'm here to comfort you, to share my love and care with you, to make you feel relaxed and stress free through creative and soothing videos. Let me try and keep you company at hard times, let me calm you down and help you sleep on restless nights, let me be your friend and be a trigger for your tingles ( ASMR ) or simply help you find beauty and peace in places you might have never</w:t>
      </w:r>
      <w:r w:rsidRPr="00C567E9">
        <w:rPr>
          <w:rFonts w:cstheme="minorHAnsi"/>
          <w:lang w:val="en-CA"/>
        </w:rPr>
        <w:t xml:space="preserve"> </w:t>
      </w:r>
      <w:r w:rsidRPr="00227C16">
        <w:rPr>
          <w:rFonts w:cstheme="minorHAnsi"/>
          <w:lang w:val="en-CA"/>
        </w:rPr>
        <w:t xml:space="preserve">thought of looking. </w:t>
      </w:r>
      <w:r w:rsidRPr="00227C16">
        <w:rPr>
          <w:rFonts w:ascii="Apple Color Emoji" w:hAnsi="Apple Color Emoji" w:cs="Apple Color Emoji"/>
          <w:lang w:val="en-CA"/>
        </w:rPr>
        <w:t>♥</w:t>
      </w:r>
      <w:r w:rsidRPr="00227C16">
        <w:rPr>
          <w:rFonts w:cstheme="minorHAnsi"/>
          <w:lang w:val="en-CA"/>
        </w:rPr>
        <w:t xml:space="preserve"> </w:t>
      </w:r>
      <w:r w:rsidRPr="00C567E9">
        <w:rPr>
          <w:rFonts w:cstheme="minorHAnsi"/>
          <w:lang w:val="en-CA"/>
        </w:rPr>
        <w:t>(</w:t>
      </w:r>
      <w:proofErr w:type="spellStart"/>
      <w:r w:rsidRPr="00C567E9">
        <w:rPr>
          <w:rFonts w:cstheme="minorHAnsi"/>
          <w:lang w:val="en-CA"/>
        </w:rPr>
        <w:t>GentleWhispering</w:t>
      </w:r>
      <w:proofErr w:type="spellEnd"/>
      <w:r w:rsidRPr="00C567E9">
        <w:rPr>
          <w:rFonts w:cstheme="minorHAnsi"/>
          <w:lang w:val="en-CA"/>
        </w:rPr>
        <w:t>)</w:t>
      </w:r>
    </w:p>
    <w:p w14:paraId="247F4E52" w14:textId="41D02C69" w:rsidR="00045A54" w:rsidRPr="00C567E9" w:rsidRDefault="007928CA" w:rsidP="00C567E9">
      <w:pPr>
        <w:spacing w:line="480" w:lineRule="auto"/>
        <w:rPr>
          <w:rFonts w:cstheme="minorHAnsi"/>
          <w:lang w:val="en-CA"/>
        </w:rPr>
      </w:pPr>
      <w:r w:rsidRPr="00C567E9">
        <w:rPr>
          <w:rFonts w:cstheme="minorHAnsi"/>
          <w:lang w:val="en-CA"/>
        </w:rPr>
        <w:tab/>
        <w:t xml:space="preserve">Marie </w:t>
      </w:r>
      <w:r w:rsidR="00606342" w:rsidRPr="00C567E9">
        <w:rPr>
          <w:rFonts w:cstheme="minorHAnsi"/>
          <w:lang w:val="en-CA"/>
        </w:rPr>
        <w:t xml:space="preserve">is by no means the only ASMR </w:t>
      </w:r>
      <w:r w:rsidR="00BE18C8" w:rsidRPr="00C567E9">
        <w:rPr>
          <w:rFonts w:cstheme="minorHAnsi"/>
          <w:lang w:val="en-CA"/>
        </w:rPr>
        <w:t>content creator</w:t>
      </w:r>
      <w:r w:rsidR="008832EA" w:rsidRPr="00C567E9">
        <w:rPr>
          <w:rFonts w:cstheme="minorHAnsi"/>
          <w:lang w:val="en-CA"/>
        </w:rPr>
        <w:t>,</w:t>
      </w:r>
      <w:r w:rsidR="00BE18C8" w:rsidRPr="00C567E9">
        <w:rPr>
          <w:rFonts w:cstheme="minorHAnsi"/>
          <w:lang w:val="en-CA"/>
        </w:rPr>
        <w:t xml:space="preserve"> but she is by</w:t>
      </w:r>
      <w:r w:rsidR="00045A54" w:rsidRPr="00C567E9">
        <w:rPr>
          <w:rFonts w:cstheme="minorHAnsi"/>
          <w:lang w:val="en-CA"/>
        </w:rPr>
        <w:t xml:space="preserve"> </w:t>
      </w:r>
      <w:r w:rsidR="00BE18C8" w:rsidRPr="00C567E9">
        <w:rPr>
          <w:rFonts w:cstheme="minorHAnsi"/>
          <w:lang w:val="en-CA"/>
        </w:rPr>
        <w:t>far one of the firsts—with her very f</w:t>
      </w:r>
      <w:r w:rsidR="00045A54" w:rsidRPr="00C567E9">
        <w:rPr>
          <w:rFonts w:cstheme="minorHAnsi"/>
          <w:lang w:val="en-CA"/>
        </w:rPr>
        <w:t>irst video entitled “</w:t>
      </w:r>
      <w:r w:rsidR="00045A54" w:rsidRPr="00C567E9">
        <w:rPr>
          <w:rFonts w:cstheme="minorHAnsi"/>
          <w:lang w:val="en-CA"/>
        </w:rPr>
        <w:t>Whispering in English and Russian and flipping through a magazine</w:t>
      </w:r>
      <w:r w:rsidR="00045A54" w:rsidRPr="00C567E9">
        <w:rPr>
          <w:rFonts w:cstheme="minorHAnsi"/>
          <w:lang w:val="en-CA"/>
        </w:rPr>
        <w:t xml:space="preserve">” posted on June </w:t>
      </w:r>
      <w:r w:rsidR="008832EA" w:rsidRPr="00C567E9">
        <w:rPr>
          <w:rFonts w:cstheme="minorHAnsi"/>
          <w:lang w:val="en-CA"/>
        </w:rPr>
        <w:t>3,</w:t>
      </w:r>
      <w:r w:rsidR="00045A54" w:rsidRPr="00C567E9">
        <w:rPr>
          <w:rFonts w:cstheme="minorHAnsi"/>
          <w:lang w:val="en-CA"/>
        </w:rPr>
        <w:t xml:space="preserve"> 2011. </w:t>
      </w:r>
      <w:r w:rsidR="008832EA" w:rsidRPr="00C567E9">
        <w:rPr>
          <w:rFonts w:cstheme="minorHAnsi"/>
          <w:lang w:val="en-CA"/>
        </w:rPr>
        <w:t xml:space="preserve">Interestingly enough, the first time Marie mentioned ASMR in the title of her videos was on June 28, 2011 and not again until nearly </w:t>
      </w:r>
      <w:r w:rsidR="00531026" w:rsidRPr="00C567E9">
        <w:rPr>
          <w:rFonts w:cstheme="minorHAnsi"/>
          <w:lang w:val="en-CA"/>
        </w:rPr>
        <w:t xml:space="preserve">three months later, on September 4, 2011. This proves that although there was a niche for meditative and relaxing videos, there was still a bit of novelty within the genre and lack of categorization or name to go along with this niche group of videos. </w:t>
      </w:r>
    </w:p>
    <w:p w14:paraId="150B6D1F" w14:textId="614C48EF" w:rsidR="007928CA" w:rsidRPr="00C567E9" w:rsidRDefault="00DC619B" w:rsidP="00C567E9">
      <w:pPr>
        <w:spacing w:line="480" w:lineRule="auto"/>
        <w:rPr>
          <w:rFonts w:cstheme="minorHAnsi"/>
          <w:lang w:val="en-CA"/>
        </w:rPr>
      </w:pPr>
      <w:r w:rsidRPr="00C567E9">
        <w:rPr>
          <w:rFonts w:cstheme="minorHAnsi"/>
          <w:lang w:val="en-CA"/>
        </w:rPr>
        <w:tab/>
        <w:t>ASMR videos tend to be recorded videos with a large microphone with the video creator or content creator closely situated in front of the microphone</w:t>
      </w:r>
      <w:r w:rsidR="00D40A54" w:rsidRPr="00C567E9">
        <w:rPr>
          <w:rFonts w:cstheme="minorHAnsi"/>
          <w:lang w:val="en-CA"/>
        </w:rPr>
        <w:t>—t</w:t>
      </w:r>
      <w:r w:rsidRPr="00C567E9">
        <w:rPr>
          <w:rFonts w:cstheme="minorHAnsi"/>
          <w:lang w:val="en-CA"/>
        </w:rPr>
        <w:t xml:space="preserve">hey whisper throughout the </w:t>
      </w:r>
      <w:r w:rsidRPr="00C567E9">
        <w:rPr>
          <w:rFonts w:cstheme="minorHAnsi"/>
          <w:lang w:val="en-CA"/>
        </w:rPr>
        <w:lastRenderedPageBreak/>
        <w:t>video</w:t>
      </w:r>
      <w:r w:rsidR="00D40A54" w:rsidRPr="00C567E9">
        <w:rPr>
          <w:rFonts w:cstheme="minorHAnsi"/>
          <w:lang w:val="en-CA"/>
        </w:rPr>
        <w:t xml:space="preserve">, rarely every speaking in a regular tone or volume, and depending on the type of ASMR video they are filming, they might use household items to elicit the tingling sensation. </w:t>
      </w:r>
      <w:r w:rsidR="00FE5B7E" w:rsidRPr="00C567E9">
        <w:rPr>
          <w:rFonts w:cstheme="minorHAnsi"/>
          <w:lang w:val="en-CA"/>
        </w:rPr>
        <w:t xml:space="preserve">A large portion of ASMR videos are one-sided role-play videos based on various scenarios, including personal grooming scenarios, </w:t>
      </w:r>
      <w:r w:rsidR="008518AD" w:rsidRPr="00C567E9">
        <w:rPr>
          <w:rFonts w:cstheme="minorHAnsi"/>
          <w:lang w:val="en-CA"/>
        </w:rPr>
        <w:t xml:space="preserve">spa and guided meditation scenarios, </w:t>
      </w:r>
      <w:r w:rsidR="00905FA2" w:rsidRPr="00C567E9">
        <w:rPr>
          <w:rFonts w:cstheme="minorHAnsi"/>
          <w:lang w:val="en-CA"/>
        </w:rPr>
        <w:t xml:space="preserve">eating textured food, and tapping and scratching various items. </w:t>
      </w:r>
      <w:proofErr w:type="spellStart"/>
      <w:r w:rsidR="00905FA2" w:rsidRPr="00C567E9">
        <w:rPr>
          <w:rFonts w:cstheme="minorHAnsi"/>
          <w:lang w:val="en-CA"/>
        </w:rPr>
        <w:t>Joceline</w:t>
      </w:r>
      <w:proofErr w:type="spellEnd"/>
      <w:r w:rsidR="00905FA2" w:rsidRPr="00C567E9">
        <w:rPr>
          <w:rFonts w:cstheme="minorHAnsi"/>
          <w:lang w:val="en-CA"/>
        </w:rPr>
        <w:t xml:space="preserve"> Andersen compares ASMR to the children’s game “dot </w:t>
      </w:r>
      <w:proofErr w:type="spellStart"/>
      <w:r w:rsidR="00905FA2" w:rsidRPr="00C567E9">
        <w:rPr>
          <w:rFonts w:cstheme="minorHAnsi"/>
          <w:lang w:val="en-CA"/>
        </w:rPr>
        <w:t>dot</w:t>
      </w:r>
      <w:proofErr w:type="spellEnd"/>
      <w:r w:rsidR="00905FA2" w:rsidRPr="00C567E9">
        <w:rPr>
          <w:rFonts w:cstheme="minorHAnsi"/>
          <w:lang w:val="en-CA"/>
        </w:rPr>
        <w:t xml:space="preserve"> line </w:t>
      </w:r>
      <w:proofErr w:type="spellStart"/>
      <w:r w:rsidR="00905FA2" w:rsidRPr="00C567E9">
        <w:rPr>
          <w:rFonts w:cstheme="minorHAnsi"/>
          <w:lang w:val="en-CA"/>
        </w:rPr>
        <w:t>line</w:t>
      </w:r>
      <w:proofErr w:type="spellEnd"/>
      <w:r w:rsidR="00905FA2" w:rsidRPr="00C567E9">
        <w:rPr>
          <w:rFonts w:cstheme="minorHAnsi"/>
          <w:lang w:val="en-CA"/>
        </w:rPr>
        <w:t xml:space="preserve">”, </w:t>
      </w:r>
    </w:p>
    <w:p w14:paraId="66047E4A" w14:textId="77777777" w:rsidR="00905FA2" w:rsidRPr="00C567E9" w:rsidRDefault="00905FA2" w:rsidP="00C567E9">
      <w:pPr>
        <w:spacing w:line="480" w:lineRule="auto"/>
        <w:ind w:left="720"/>
        <w:rPr>
          <w:rFonts w:cstheme="minorHAnsi"/>
          <w:lang w:val="en-CA"/>
        </w:rPr>
      </w:pPr>
      <w:r w:rsidRPr="00C567E9">
        <w:rPr>
          <w:rFonts w:cstheme="minorHAnsi"/>
          <w:lang w:val="en-CA"/>
        </w:rPr>
        <w:t xml:space="preserve">Tapping fingers recreate spiders crawling, and a slow caress becomes the dripping of a slimy egg. The rhyme calls on a sensory experience of contact—with another person and by extension with the unusual or feared substances they tell a story about—to induce shivers, or </w:t>
      </w:r>
      <w:proofErr w:type="spellStart"/>
      <w:r w:rsidRPr="00C567E9">
        <w:rPr>
          <w:rFonts w:cstheme="minorHAnsi"/>
          <w:lang w:val="en-CA"/>
        </w:rPr>
        <w:t>shiveries</w:t>
      </w:r>
      <w:proofErr w:type="spellEnd"/>
      <w:r w:rsidRPr="00C567E9">
        <w:rPr>
          <w:rFonts w:cstheme="minorHAnsi"/>
          <w:lang w:val="en-CA"/>
        </w:rPr>
        <w:t xml:space="preserve">, as the rhyme goes. The focused attention on the hands as they draw on the skin, the anticipation of described sensations, and the emotional investment in storytelling combine to create the </w:t>
      </w:r>
      <w:proofErr w:type="spellStart"/>
      <w:r w:rsidRPr="00C567E9">
        <w:rPr>
          <w:rFonts w:cstheme="minorHAnsi"/>
          <w:lang w:val="en-CA"/>
        </w:rPr>
        <w:t>shiveries</w:t>
      </w:r>
      <w:proofErr w:type="spellEnd"/>
      <w:r w:rsidRPr="00C567E9">
        <w:rPr>
          <w:rFonts w:cstheme="minorHAnsi"/>
          <w:lang w:val="en-CA"/>
        </w:rPr>
        <w:t xml:space="preserve">. The </w:t>
      </w:r>
      <w:proofErr w:type="spellStart"/>
      <w:r w:rsidRPr="00C567E9">
        <w:rPr>
          <w:rFonts w:cstheme="minorHAnsi"/>
          <w:lang w:val="en-CA"/>
        </w:rPr>
        <w:t>shiveries</w:t>
      </w:r>
      <w:proofErr w:type="spellEnd"/>
      <w:r w:rsidRPr="00C567E9">
        <w:rPr>
          <w:rFonts w:cstheme="minorHAnsi"/>
          <w:lang w:val="en-CA"/>
        </w:rPr>
        <w:t xml:space="preserve"> is an affective experience that demonstrates the links between affect and emotion: without the story, the taps and pats are only a friend’s touch; without the touch, there are no crawling spiders, just a story. In the case of the children’s rhyme, role-play demonstrates the importance of emotional content in inducing a physiological sensation of the shiver.</w:t>
      </w:r>
      <w:r w:rsidRPr="00C567E9">
        <w:rPr>
          <w:rFonts w:cstheme="minorHAnsi"/>
          <w:lang w:val="en-CA"/>
        </w:rPr>
        <w:t xml:space="preserve"> </w:t>
      </w:r>
      <w:r w:rsidRPr="00C567E9">
        <w:rPr>
          <w:rFonts w:cstheme="minorHAnsi"/>
          <w:lang w:val="en-CA"/>
        </w:rPr>
        <w:t>(Andersen 684)</w:t>
      </w:r>
    </w:p>
    <w:p w14:paraId="7023F010" w14:textId="2B6FF483" w:rsidR="00645BD6" w:rsidRPr="00C567E9" w:rsidRDefault="00D30AC9" w:rsidP="00C567E9">
      <w:pPr>
        <w:spacing w:line="480" w:lineRule="auto"/>
        <w:rPr>
          <w:rFonts w:cstheme="minorHAnsi"/>
          <w:lang w:val="en-CA"/>
        </w:rPr>
      </w:pPr>
      <w:r w:rsidRPr="00C567E9">
        <w:rPr>
          <w:rFonts w:cstheme="minorHAnsi"/>
          <w:lang w:val="en-CA"/>
        </w:rPr>
        <w:tab/>
        <w:t xml:space="preserve">It is thought that these responses differ from </w:t>
      </w:r>
      <w:r w:rsidR="00FE3D02" w:rsidRPr="00C567E9">
        <w:rPr>
          <w:rFonts w:cstheme="minorHAnsi"/>
          <w:lang w:val="en-CA"/>
        </w:rPr>
        <w:t xml:space="preserve">a game like “dot </w:t>
      </w:r>
      <w:proofErr w:type="spellStart"/>
      <w:r w:rsidR="00FE3D02" w:rsidRPr="00C567E9">
        <w:rPr>
          <w:rFonts w:cstheme="minorHAnsi"/>
          <w:lang w:val="en-CA"/>
        </w:rPr>
        <w:t>dot</w:t>
      </w:r>
      <w:proofErr w:type="spellEnd"/>
      <w:r w:rsidR="00FE3D02" w:rsidRPr="00C567E9">
        <w:rPr>
          <w:rFonts w:cstheme="minorHAnsi"/>
          <w:lang w:val="en-CA"/>
        </w:rPr>
        <w:t xml:space="preserve"> line </w:t>
      </w:r>
      <w:proofErr w:type="spellStart"/>
      <w:r w:rsidR="00FE3D02" w:rsidRPr="00C567E9">
        <w:rPr>
          <w:rFonts w:cstheme="minorHAnsi"/>
          <w:lang w:val="en-CA"/>
        </w:rPr>
        <w:t>line</w:t>
      </w:r>
      <w:proofErr w:type="spellEnd"/>
      <w:r w:rsidR="00FE3D02" w:rsidRPr="00C567E9">
        <w:rPr>
          <w:rFonts w:cstheme="minorHAnsi"/>
          <w:lang w:val="en-CA"/>
        </w:rPr>
        <w:t>” and ASMR videos because of a lack of physical touch with the audio-visual version of the ‘game’</w:t>
      </w:r>
      <w:r w:rsidR="00027EFE" w:rsidRPr="00C567E9">
        <w:rPr>
          <w:rFonts w:cstheme="minorHAnsi"/>
          <w:lang w:val="en-CA"/>
        </w:rPr>
        <w:t xml:space="preserve">, which adds to the difficulty of finding real </w:t>
      </w:r>
      <w:r w:rsidR="00350754" w:rsidRPr="00C567E9">
        <w:rPr>
          <w:rFonts w:cstheme="minorHAnsi"/>
          <w:lang w:val="en-CA"/>
        </w:rPr>
        <w:t xml:space="preserve">scientific evidence that these triggers have any substantial effect on the body. </w:t>
      </w:r>
      <w:r w:rsidR="00A95864" w:rsidRPr="00C567E9">
        <w:rPr>
          <w:rFonts w:cstheme="minorHAnsi"/>
          <w:lang w:val="en-CA"/>
        </w:rPr>
        <w:t>Although there has yet to be unyielding scientific evidence of the tingles and responses associated with ASMR, “</w:t>
      </w:r>
      <w:r w:rsidR="000D4957" w:rsidRPr="00C567E9">
        <w:rPr>
          <w:rFonts w:cstheme="minorHAnsi"/>
          <w:lang w:val="en-CA"/>
        </w:rPr>
        <w:t xml:space="preserve">the </w:t>
      </w:r>
      <w:r w:rsidR="00A95864" w:rsidRPr="00C567E9">
        <w:rPr>
          <w:rFonts w:cstheme="minorHAnsi"/>
          <w:lang w:val="en-CA"/>
        </w:rPr>
        <w:t xml:space="preserve">ASMR community has tried to ground their </w:t>
      </w:r>
      <w:r w:rsidR="00A95864" w:rsidRPr="00C567E9">
        <w:rPr>
          <w:rFonts w:cstheme="minorHAnsi"/>
          <w:lang w:val="en-CA"/>
        </w:rPr>
        <w:lastRenderedPageBreak/>
        <w:t>discussions of the experience in scientific terms that suggest empirical proof of its existence</w:t>
      </w:r>
      <w:r w:rsidR="00A95864" w:rsidRPr="00C567E9">
        <w:rPr>
          <w:rFonts w:cstheme="minorHAnsi"/>
          <w:lang w:val="en-CA"/>
        </w:rPr>
        <w:t>… i</w:t>
      </w:r>
      <w:r w:rsidR="00A95864" w:rsidRPr="00C567E9">
        <w:rPr>
          <w:rFonts w:cstheme="minorHAnsi"/>
          <w:lang w:val="en-CA"/>
        </w:rPr>
        <w:t>n fact, no research has been published by the scientific community</w:t>
      </w:r>
      <w:r w:rsidR="00A95864" w:rsidRPr="00C567E9">
        <w:rPr>
          <w:rFonts w:cstheme="minorHAnsi"/>
          <w:lang w:val="en-CA"/>
        </w:rPr>
        <w:t>, [but] t</w:t>
      </w:r>
      <w:r w:rsidR="00A95864" w:rsidRPr="00C567E9">
        <w:rPr>
          <w:rFonts w:cstheme="minorHAnsi"/>
          <w:lang w:val="en-CA"/>
        </w:rPr>
        <w:t xml:space="preserve">he name ASMR, while borrowed from science, dates back to 2009 when the founder of asmr-research.org coined the term as “a more polite term for ‘orgasm’” </w:t>
      </w:r>
      <w:r w:rsidR="00A95864" w:rsidRPr="00C567E9">
        <w:rPr>
          <w:rFonts w:cstheme="minorHAnsi"/>
          <w:lang w:val="en-CA"/>
        </w:rPr>
        <w:t xml:space="preserve">(Andersen </w:t>
      </w:r>
      <w:r w:rsidR="000D4957" w:rsidRPr="00C567E9">
        <w:rPr>
          <w:rFonts w:cstheme="minorHAnsi"/>
          <w:lang w:val="en-CA"/>
        </w:rPr>
        <w:t xml:space="preserve">686). </w:t>
      </w:r>
      <w:r w:rsidR="00923C9D" w:rsidRPr="00C567E9">
        <w:rPr>
          <w:rFonts w:cstheme="minorHAnsi"/>
          <w:lang w:val="en-CA"/>
        </w:rPr>
        <w:t xml:space="preserve">Scientifically, autonomous responses refer to </w:t>
      </w:r>
      <w:r w:rsidR="00291FED" w:rsidRPr="00C567E9">
        <w:rPr>
          <w:rFonts w:cstheme="minorHAnsi"/>
          <w:lang w:val="en-CA"/>
        </w:rPr>
        <w:t xml:space="preserve">uncontrolled </w:t>
      </w:r>
      <w:r w:rsidR="002847EA" w:rsidRPr="00C567E9">
        <w:rPr>
          <w:rFonts w:cstheme="minorHAnsi"/>
          <w:lang w:val="en-CA"/>
        </w:rPr>
        <w:t>reflexes</w:t>
      </w:r>
      <w:r w:rsidR="00291FED" w:rsidRPr="00C567E9">
        <w:rPr>
          <w:rFonts w:cstheme="minorHAnsi"/>
          <w:lang w:val="en-CA"/>
        </w:rPr>
        <w:t>, similar to a tap on the knee and the swinging of the leg</w:t>
      </w:r>
      <w:r w:rsidR="002847EA" w:rsidRPr="00C567E9">
        <w:rPr>
          <w:rFonts w:cstheme="minorHAnsi"/>
          <w:lang w:val="en-CA"/>
        </w:rPr>
        <w:t xml:space="preserve">, breathing, or vomiting—all </w:t>
      </w:r>
      <w:r w:rsidR="00156001" w:rsidRPr="00C567E9">
        <w:rPr>
          <w:rFonts w:cstheme="minorHAnsi"/>
          <w:lang w:val="en-CA"/>
        </w:rPr>
        <w:t>directed by the brain.</w:t>
      </w:r>
      <w:r w:rsidR="00F662F4" w:rsidRPr="00C567E9">
        <w:rPr>
          <w:rFonts w:cstheme="minorHAnsi"/>
          <w:lang w:val="en-CA"/>
        </w:rPr>
        <w:t xml:space="preserve"> Although usually seen as a gimmick or </w:t>
      </w:r>
      <w:r w:rsidR="00CB4617" w:rsidRPr="00C567E9">
        <w:rPr>
          <w:rFonts w:cstheme="minorHAnsi"/>
          <w:lang w:val="en-CA"/>
        </w:rPr>
        <w:t xml:space="preserve">as a means of </w:t>
      </w:r>
      <w:r w:rsidR="008421E8" w:rsidRPr="00C567E9">
        <w:rPr>
          <w:rFonts w:cstheme="minorHAnsi"/>
          <w:lang w:val="en-CA"/>
        </w:rPr>
        <w:t>amus</w:t>
      </w:r>
      <w:r w:rsidR="00CB4617" w:rsidRPr="00C567E9">
        <w:rPr>
          <w:rFonts w:cstheme="minorHAnsi"/>
          <w:lang w:val="en-CA"/>
        </w:rPr>
        <w:t xml:space="preserve">ement, more scientific studies are being done to legitimize ASMR and the physiological responses it elicits. </w:t>
      </w:r>
      <w:r w:rsidR="00464247" w:rsidRPr="00C567E9">
        <w:rPr>
          <w:rFonts w:cstheme="minorHAnsi"/>
          <w:lang w:val="en-CA"/>
        </w:rPr>
        <w:t xml:space="preserve">In a 2019 study done in China with a total of 807 Chinese participants, 435 of whom watched ASMR videos while the remaining </w:t>
      </w:r>
      <w:r w:rsidR="009D2704" w:rsidRPr="00C567E9">
        <w:rPr>
          <w:rFonts w:cstheme="minorHAnsi"/>
          <w:lang w:val="en-CA"/>
        </w:rPr>
        <w:t>372 did not. Th</w:t>
      </w:r>
      <w:r w:rsidR="0016077D" w:rsidRPr="00C567E9">
        <w:rPr>
          <w:rFonts w:cstheme="minorHAnsi"/>
          <w:lang w:val="en-CA"/>
        </w:rPr>
        <w:t>is study assessed the intensity and duration of tingling in participants—evaluating two different types of ASMR videos and one control group. The participants’ arousal intensity was measured through a self-reported intensity measuremen</w:t>
      </w:r>
      <w:r w:rsidR="000B1E57" w:rsidRPr="00C567E9">
        <w:rPr>
          <w:rFonts w:cstheme="minorHAnsi"/>
          <w:lang w:val="en-CA"/>
        </w:rPr>
        <w:t xml:space="preserve">t on a 9-point scale (0-8). Across the board, those who watched ASMR videos, regardless of the type of ASMR, felt more intense arousal than those who did not watch ASMR, including the control group. </w:t>
      </w:r>
      <w:proofErr w:type="spellStart"/>
      <w:r w:rsidR="00A57C59" w:rsidRPr="00C567E9">
        <w:rPr>
          <w:rFonts w:cstheme="minorHAnsi"/>
          <w:lang w:val="en-CA"/>
        </w:rPr>
        <w:t>Mengjie</w:t>
      </w:r>
      <w:proofErr w:type="spellEnd"/>
      <w:r w:rsidR="00A57C59" w:rsidRPr="00C567E9">
        <w:rPr>
          <w:rFonts w:cstheme="minorHAnsi"/>
          <w:lang w:val="en-CA"/>
        </w:rPr>
        <w:t xml:space="preserve"> Liu and </w:t>
      </w:r>
      <w:proofErr w:type="spellStart"/>
      <w:r w:rsidR="00A57C59" w:rsidRPr="00C567E9">
        <w:rPr>
          <w:rFonts w:cstheme="minorHAnsi"/>
          <w:lang w:val="en-CA"/>
        </w:rPr>
        <w:t>Qiang</w:t>
      </w:r>
      <w:proofErr w:type="spellEnd"/>
      <w:r w:rsidR="00A57C59" w:rsidRPr="00C567E9">
        <w:rPr>
          <w:rFonts w:cstheme="minorHAnsi"/>
          <w:lang w:val="en-CA"/>
        </w:rPr>
        <w:t xml:space="preserve"> Zhou quoted Smith and Snider in their </w:t>
      </w:r>
      <w:r w:rsidR="00A013BA" w:rsidRPr="00C567E9">
        <w:rPr>
          <w:rFonts w:cstheme="minorHAnsi"/>
          <w:lang w:val="en-CA"/>
        </w:rPr>
        <w:t>academic research, “</w:t>
      </w:r>
      <w:r w:rsidR="00645BD6" w:rsidRPr="00645BD6">
        <w:rPr>
          <w:rFonts w:cstheme="minorHAnsi"/>
          <w:lang w:val="en-CA"/>
        </w:rPr>
        <w:t>What ASMR evokes is the ability to pay attention to daily noise production and create an emotional response for the audience: these sounds are intimate because the listener has to be close enough to hear them.”</w:t>
      </w:r>
      <w:r w:rsidR="00645BD6" w:rsidRPr="00C567E9">
        <w:rPr>
          <w:rFonts w:cstheme="minorHAnsi"/>
          <w:lang w:val="en-CA"/>
        </w:rPr>
        <w:t xml:space="preserve"> </w:t>
      </w:r>
      <w:r w:rsidR="00645BD6" w:rsidRPr="00C567E9">
        <w:rPr>
          <w:rFonts w:cstheme="minorHAnsi"/>
          <w:lang w:val="en-CA"/>
        </w:rPr>
        <w:t>(Liu &amp; Zhou 2019)</w:t>
      </w:r>
      <w:r w:rsidR="00A013BA" w:rsidRPr="00C567E9">
        <w:rPr>
          <w:rFonts w:cstheme="minorHAnsi"/>
          <w:lang w:val="en-CA"/>
        </w:rPr>
        <w:t xml:space="preserve">. </w:t>
      </w:r>
    </w:p>
    <w:p w14:paraId="3B3A3756" w14:textId="61A72C07" w:rsidR="00710CAD" w:rsidRPr="00C567E9" w:rsidRDefault="00531830" w:rsidP="00C567E9">
      <w:pPr>
        <w:spacing w:line="480" w:lineRule="auto"/>
        <w:rPr>
          <w:rFonts w:cstheme="minorHAnsi"/>
          <w:lang w:val="en-CA"/>
        </w:rPr>
      </w:pPr>
      <w:r w:rsidRPr="00C567E9">
        <w:rPr>
          <w:rFonts w:cstheme="minorHAnsi"/>
          <w:lang w:val="en-CA"/>
        </w:rPr>
        <w:tab/>
        <w:t xml:space="preserve">Within this ever-growing genre of videos and sound, ASMR can be split into multiple distinctive sectors—all representing different purposes of watching or listening. One particularly popular division of ASMR videos is geared towards </w:t>
      </w:r>
      <w:r w:rsidR="00393BCA" w:rsidRPr="00C567E9">
        <w:rPr>
          <w:rFonts w:cstheme="minorHAnsi"/>
          <w:lang w:val="en-CA"/>
        </w:rPr>
        <w:t xml:space="preserve">promoting sleep—similar to white noise. The triggers used in sleep ASMR videos tend to not include any or much spoken words from the content creator, rather majority of the sleep videos are slow and calming noises </w:t>
      </w:r>
      <w:r w:rsidR="00393BCA" w:rsidRPr="00C567E9">
        <w:rPr>
          <w:rFonts w:cstheme="minorHAnsi"/>
          <w:lang w:val="en-CA"/>
        </w:rPr>
        <w:lastRenderedPageBreak/>
        <w:t xml:space="preserve">from everyday objects around the house. </w:t>
      </w:r>
      <w:r w:rsidR="00EF2C05" w:rsidRPr="00C567E9">
        <w:rPr>
          <w:rFonts w:cstheme="minorHAnsi"/>
          <w:lang w:val="en-CA"/>
        </w:rPr>
        <w:t>When looking up ‘Sleep ASMR Videos” many of them are intitled with ‘(no talking)’ so listener/watchers know what they are about to enjoy. It is the sounds the objects make that soothe people into a deep sleep rather than someone’s voice.</w:t>
      </w:r>
      <w:r w:rsidR="003A4655" w:rsidRPr="00C567E9">
        <w:rPr>
          <w:rFonts w:cstheme="minorHAnsi"/>
          <w:lang w:val="en-CA"/>
        </w:rPr>
        <w:t xml:space="preserve"> It is the manipulation of humans on the sonic world that </w:t>
      </w:r>
      <w:r w:rsidR="000A5AF5" w:rsidRPr="00C567E9">
        <w:rPr>
          <w:rFonts w:cstheme="minorHAnsi"/>
          <w:lang w:val="en-CA"/>
        </w:rPr>
        <w:t xml:space="preserve">elicit these physiological triggers as without the human, there would be no sound coming from these inanimate objects—“by analyzing both sonic </w:t>
      </w:r>
      <w:r w:rsidR="00710CAD" w:rsidRPr="00C567E9">
        <w:rPr>
          <w:rFonts w:cstheme="minorHAnsi"/>
          <w:lang w:val="en-CA"/>
        </w:rPr>
        <w:t>practices</w:t>
      </w:r>
      <w:r w:rsidR="000A5AF5" w:rsidRPr="00C567E9">
        <w:rPr>
          <w:rFonts w:cstheme="minorHAnsi"/>
          <w:lang w:val="en-CA"/>
        </w:rPr>
        <w:t xml:space="preserve"> and the discourses and </w:t>
      </w:r>
      <w:r w:rsidR="00710CAD" w:rsidRPr="00C567E9">
        <w:rPr>
          <w:rFonts w:cstheme="minorHAnsi"/>
          <w:lang w:val="en-CA"/>
        </w:rPr>
        <w:t>institutions</w:t>
      </w:r>
      <w:r w:rsidR="000A5AF5" w:rsidRPr="00C567E9">
        <w:rPr>
          <w:rFonts w:cstheme="minorHAnsi"/>
          <w:lang w:val="en-CA"/>
        </w:rPr>
        <w:t xml:space="preserve"> that </w:t>
      </w:r>
      <w:r w:rsidR="00710CAD" w:rsidRPr="00C567E9">
        <w:rPr>
          <w:rFonts w:cstheme="minorHAnsi"/>
          <w:lang w:val="en-CA"/>
        </w:rPr>
        <w:t>describe</w:t>
      </w:r>
      <w:r w:rsidR="000A5AF5" w:rsidRPr="00C567E9">
        <w:rPr>
          <w:rFonts w:cstheme="minorHAnsi"/>
          <w:lang w:val="en-CA"/>
        </w:rPr>
        <w:t xml:space="preserve"> them, it </w:t>
      </w:r>
      <w:proofErr w:type="spellStart"/>
      <w:r w:rsidR="000A5AF5" w:rsidRPr="00C567E9">
        <w:rPr>
          <w:rFonts w:cstheme="minorHAnsi"/>
          <w:lang w:val="en-CA"/>
        </w:rPr>
        <w:t>redescribes</w:t>
      </w:r>
      <w:proofErr w:type="spellEnd"/>
      <w:r w:rsidR="000A5AF5" w:rsidRPr="00C567E9">
        <w:rPr>
          <w:rFonts w:cstheme="minorHAnsi"/>
          <w:lang w:val="en-CA"/>
        </w:rPr>
        <w:t xml:space="preserve"> what sound does in the human world, and what humans do in the sonic world</w:t>
      </w:r>
      <w:r w:rsidR="00710CAD" w:rsidRPr="00C567E9">
        <w:rPr>
          <w:rFonts w:cstheme="minorHAnsi"/>
          <w:lang w:val="en-CA"/>
        </w:rPr>
        <w:t>”</w:t>
      </w:r>
      <w:r w:rsidR="00710CAD" w:rsidRPr="00C567E9">
        <w:rPr>
          <w:rFonts w:eastAsia="Times New Roman" w:cstheme="minorHAnsi"/>
          <w:color w:val="333333"/>
          <w:shd w:val="clear" w:color="auto" w:fill="FFFFFF"/>
          <w:lang w:val="en-CA"/>
        </w:rPr>
        <w:t xml:space="preserve"> </w:t>
      </w:r>
      <w:r w:rsidR="00710CAD" w:rsidRPr="00C567E9">
        <w:rPr>
          <w:rFonts w:cstheme="minorHAnsi"/>
          <w:lang w:val="en-CA"/>
        </w:rPr>
        <w:t>(Sterne 2)</w:t>
      </w:r>
      <w:r w:rsidR="00710CAD" w:rsidRPr="00C567E9">
        <w:rPr>
          <w:rFonts w:cstheme="minorHAnsi"/>
          <w:lang w:val="en-CA"/>
        </w:rPr>
        <w:t xml:space="preserve">. </w:t>
      </w:r>
      <w:r w:rsidR="00EA601F" w:rsidRPr="00C567E9">
        <w:rPr>
          <w:rFonts w:cstheme="minorHAnsi"/>
          <w:lang w:val="en-CA"/>
        </w:rPr>
        <w:t xml:space="preserve">Another prominent division of ASMR videos are those of people eating textured food, including honeycomb, aloe </w:t>
      </w:r>
      <w:proofErr w:type="spellStart"/>
      <w:r w:rsidR="00EA601F" w:rsidRPr="00C567E9">
        <w:rPr>
          <w:rFonts w:cstheme="minorHAnsi"/>
          <w:lang w:val="en-CA"/>
        </w:rPr>
        <w:t>vera</w:t>
      </w:r>
      <w:proofErr w:type="spellEnd"/>
      <w:r w:rsidR="00EA601F" w:rsidRPr="00C567E9">
        <w:rPr>
          <w:rFonts w:cstheme="minorHAnsi"/>
          <w:lang w:val="en-CA"/>
        </w:rPr>
        <w:t xml:space="preserve">, </w:t>
      </w:r>
      <w:proofErr w:type="spellStart"/>
      <w:r w:rsidR="00357DF5" w:rsidRPr="00C567E9">
        <w:rPr>
          <w:rFonts w:cstheme="minorHAnsi"/>
          <w:lang w:val="en-CA"/>
        </w:rPr>
        <w:t>boba</w:t>
      </w:r>
      <w:proofErr w:type="spellEnd"/>
      <w:r w:rsidR="00357DF5" w:rsidRPr="00C567E9">
        <w:rPr>
          <w:rFonts w:cstheme="minorHAnsi"/>
          <w:lang w:val="en-CA"/>
        </w:rPr>
        <w:t xml:space="preserve"> (tapioca) balls, and most famously, pickles. </w:t>
      </w:r>
      <w:r w:rsidR="00557819" w:rsidRPr="00C567E9">
        <w:rPr>
          <w:rFonts w:cstheme="minorHAnsi"/>
          <w:lang w:val="en-CA"/>
        </w:rPr>
        <w:t xml:space="preserve">It is suggested that listeners use headphones while they watch/listen to ASMR videos to get the full effect of the sounds coming from the mouth of the content creator or objects they use as triggers. </w:t>
      </w:r>
      <w:r w:rsidR="00FB7C93" w:rsidRPr="00C567E9">
        <w:rPr>
          <w:rFonts w:cstheme="minorHAnsi"/>
          <w:lang w:val="en-CA"/>
        </w:rPr>
        <w:t>Headphones in this case are used as a means to make the tingles stronger and hear the noises more clearly but the question of secrecy and control comes into play as well—"</w:t>
      </w:r>
      <w:r w:rsidR="00FB7C93" w:rsidRPr="00C567E9">
        <w:rPr>
          <w:rFonts w:cstheme="minorHAnsi"/>
          <w:lang w:val="en-CA"/>
        </w:rPr>
        <w:t>headphones are an obvious method of exercising autonomy, control—choosing what you’ll hear and when</w:t>
      </w:r>
      <w:r w:rsidR="00FB7C93" w:rsidRPr="00C567E9">
        <w:rPr>
          <w:rFonts w:cstheme="minorHAnsi"/>
          <w:lang w:val="en-CA"/>
        </w:rPr>
        <w:t>…</w:t>
      </w:r>
      <w:r w:rsidR="00FB7C93" w:rsidRPr="00C567E9">
        <w:rPr>
          <w:rFonts w:cstheme="minorHAnsi"/>
        </w:rPr>
        <w:t xml:space="preserve"> </w:t>
      </w:r>
      <w:r w:rsidR="00FB7C93" w:rsidRPr="00C567E9">
        <w:rPr>
          <w:rFonts w:cstheme="minorHAnsi"/>
          <w:lang w:val="en-CA"/>
        </w:rPr>
        <w:t>defensive; users</w:t>
      </w:r>
      <w:r w:rsidR="00FB7C93" w:rsidRPr="00C567E9">
        <w:rPr>
          <w:rFonts w:cstheme="minorHAnsi"/>
          <w:lang w:val="en-CA"/>
        </w:rPr>
        <w:t xml:space="preserve"> </w:t>
      </w:r>
      <w:r w:rsidR="00FB7C93" w:rsidRPr="00C567E9">
        <w:rPr>
          <w:rFonts w:cstheme="minorHAnsi"/>
          <w:lang w:val="en-CA"/>
        </w:rPr>
        <w:t>insist upon privacy (you can’t hear what I hear, and I can’t hear you) in otherwise lawless and unpredictable spaces</w:t>
      </w:r>
      <w:r w:rsidR="00FB7C93" w:rsidRPr="00C567E9">
        <w:rPr>
          <w:rFonts w:cstheme="minorHAnsi"/>
          <w:lang w:val="en-CA"/>
        </w:rPr>
        <w:t xml:space="preserve">” </w:t>
      </w:r>
      <w:r w:rsidR="00C567E9" w:rsidRPr="00C567E9">
        <w:rPr>
          <w:rFonts w:cstheme="minorHAnsi"/>
          <w:lang w:val="en-CA"/>
        </w:rPr>
        <w:t>(</w:t>
      </w:r>
      <w:proofErr w:type="spellStart"/>
      <w:r w:rsidR="00C567E9" w:rsidRPr="00C567E9">
        <w:rPr>
          <w:rFonts w:cstheme="minorHAnsi"/>
          <w:lang w:val="en-CA"/>
        </w:rPr>
        <w:t>Petrusich</w:t>
      </w:r>
      <w:proofErr w:type="spellEnd"/>
      <w:r w:rsidR="00C567E9" w:rsidRPr="00C567E9">
        <w:rPr>
          <w:rFonts w:cstheme="minorHAnsi"/>
          <w:lang w:val="en-CA"/>
        </w:rPr>
        <w:t>)</w:t>
      </w:r>
      <w:r w:rsidR="006C362E">
        <w:rPr>
          <w:rFonts w:cstheme="minorHAnsi"/>
          <w:lang w:val="en-CA"/>
        </w:rPr>
        <w:t>. Although the</w:t>
      </w:r>
      <w:r w:rsidR="00182ECE">
        <w:rPr>
          <w:rFonts w:cstheme="minorHAnsi"/>
          <w:lang w:val="en-CA"/>
        </w:rPr>
        <w:t xml:space="preserve"> mystery of ASMR and it</w:t>
      </w:r>
      <w:r w:rsidR="00BD5C68">
        <w:rPr>
          <w:rFonts w:cstheme="minorHAnsi"/>
          <w:lang w:val="en-CA"/>
        </w:rPr>
        <w:t xml:space="preserve">s effect on the human body </w:t>
      </w:r>
      <w:r w:rsidR="003A0E17">
        <w:rPr>
          <w:rFonts w:cstheme="minorHAnsi"/>
          <w:lang w:val="en-CA"/>
        </w:rPr>
        <w:t>continues</w:t>
      </w:r>
      <w:r w:rsidR="00BD5C68">
        <w:rPr>
          <w:rFonts w:cstheme="minorHAnsi"/>
          <w:lang w:val="en-CA"/>
        </w:rPr>
        <w:t>, this paper outlines its popularity, the emergence of new studies coming to light</w:t>
      </w:r>
      <w:r w:rsidR="006C362E">
        <w:rPr>
          <w:rFonts w:cstheme="minorHAnsi"/>
          <w:lang w:val="en-CA"/>
        </w:rPr>
        <w:t xml:space="preserve"> and the role that sound plays in </w:t>
      </w:r>
      <w:r w:rsidR="00BE7986">
        <w:rPr>
          <w:rFonts w:cstheme="minorHAnsi"/>
          <w:lang w:val="en-CA"/>
        </w:rPr>
        <w:t>everyday</w:t>
      </w:r>
      <w:bookmarkStart w:id="0" w:name="_GoBack"/>
      <w:bookmarkEnd w:id="0"/>
      <w:r w:rsidR="006C362E">
        <w:rPr>
          <w:rFonts w:cstheme="minorHAnsi"/>
          <w:lang w:val="en-CA"/>
        </w:rPr>
        <w:t xml:space="preserve"> life, from sleep to entertainment</w:t>
      </w:r>
      <w:r w:rsidR="00BD5C68">
        <w:rPr>
          <w:rFonts w:cstheme="minorHAnsi"/>
          <w:lang w:val="en-CA"/>
        </w:rPr>
        <w:t xml:space="preserve">. </w:t>
      </w:r>
      <w:r w:rsidR="00182ECE">
        <w:rPr>
          <w:rFonts w:cstheme="minorHAnsi"/>
          <w:lang w:val="en-CA"/>
        </w:rPr>
        <w:t xml:space="preserve"> </w:t>
      </w:r>
    </w:p>
    <w:p w14:paraId="01040A87" w14:textId="4369A5CC" w:rsidR="00531830" w:rsidRPr="00C567E9" w:rsidRDefault="00531830" w:rsidP="00C567E9">
      <w:pPr>
        <w:spacing w:line="480" w:lineRule="auto"/>
        <w:rPr>
          <w:rFonts w:cstheme="minorHAnsi"/>
          <w:lang w:val="en-CA"/>
        </w:rPr>
      </w:pPr>
    </w:p>
    <w:p w14:paraId="1A919B86" w14:textId="2147A0F4" w:rsidR="00BF4600" w:rsidRDefault="00BF4600" w:rsidP="00BD5C68">
      <w:pPr>
        <w:spacing w:line="480" w:lineRule="auto"/>
        <w:rPr>
          <w:rFonts w:cstheme="minorHAnsi"/>
          <w:lang w:val="en-CA"/>
        </w:rPr>
      </w:pPr>
    </w:p>
    <w:p w14:paraId="53F67952" w14:textId="77777777" w:rsidR="00AB2F68" w:rsidRPr="00227C16" w:rsidRDefault="00AB2F68" w:rsidP="00BD5C68">
      <w:pPr>
        <w:spacing w:line="480" w:lineRule="auto"/>
        <w:rPr>
          <w:rFonts w:cstheme="minorHAnsi"/>
          <w:lang w:val="en-CA"/>
        </w:rPr>
      </w:pPr>
    </w:p>
    <w:p w14:paraId="0F43664E" w14:textId="77777777" w:rsidR="00CF15E3" w:rsidRPr="00C567E9" w:rsidRDefault="00CF15E3" w:rsidP="00C567E9">
      <w:pPr>
        <w:spacing w:line="480" w:lineRule="auto"/>
        <w:jc w:val="center"/>
        <w:rPr>
          <w:rFonts w:cstheme="minorHAnsi"/>
          <w:lang w:val="en-CA"/>
        </w:rPr>
      </w:pPr>
      <w:r w:rsidRPr="00C567E9">
        <w:rPr>
          <w:rFonts w:cstheme="minorHAnsi"/>
          <w:lang w:val="en-CA"/>
        </w:rPr>
        <w:lastRenderedPageBreak/>
        <w:t>Works Cited</w:t>
      </w:r>
    </w:p>
    <w:p w14:paraId="27B87962" w14:textId="77777777" w:rsidR="00CF15E3" w:rsidRPr="00C567E9" w:rsidRDefault="00CF15E3" w:rsidP="00C567E9">
      <w:pPr>
        <w:spacing w:line="480" w:lineRule="auto"/>
        <w:jc w:val="center"/>
        <w:rPr>
          <w:rFonts w:cstheme="minorHAnsi"/>
          <w:lang w:val="en-CA"/>
        </w:rPr>
      </w:pPr>
    </w:p>
    <w:p w14:paraId="6B155D2C" w14:textId="77777777" w:rsidR="00CF15E3" w:rsidRPr="00C567E9" w:rsidRDefault="00CF15E3" w:rsidP="00C567E9">
      <w:pPr>
        <w:spacing w:line="480" w:lineRule="auto"/>
        <w:rPr>
          <w:rFonts w:cstheme="minorHAnsi"/>
          <w:lang w:val="en-CA"/>
        </w:rPr>
      </w:pPr>
      <w:r w:rsidRPr="00C7795F">
        <w:rPr>
          <w:rFonts w:cstheme="minorHAnsi"/>
          <w:lang w:val="en-CA"/>
        </w:rPr>
        <w:t xml:space="preserve">Ahuja, Nitin K. “‘It Feels Good to Be Measured’: Clinical Role-Play, Walker Percy, and the </w:t>
      </w:r>
    </w:p>
    <w:p w14:paraId="2DA44025" w14:textId="77777777" w:rsidR="00CF15E3" w:rsidRPr="00C567E9" w:rsidRDefault="00CF15E3" w:rsidP="00C567E9">
      <w:pPr>
        <w:spacing w:line="480" w:lineRule="auto"/>
        <w:ind w:left="720"/>
        <w:rPr>
          <w:rFonts w:cstheme="minorHAnsi"/>
          <w:lang w:val="en-CA"/>
        </w:rPr>
      </w:pPr>
      <w:r w:rsidRPr="00C7795F">
        <w:rPr>
          <w:rFonts w:cstheme="minorHAnsi"/>
          <w:lang w:val="en-CA"/>
        </w:rPr>
        <w:t>Tingles.” </w:t>
      </w:r>
      <w:r w:rsidRPr="00C7795F">
        <w:rPr>
          <w:rFonts w:cstheme="minorHAnsi"/>
          <w:i/>
          <w:iCs/>
          <w:lang w:val="en-CA"/>
        </w:rPr>
        <w:t>Perspectives in Biology and Medicine</w:t>
      </w:r>
      <w:r w:rsidRPr="00C7795F">
        <w:rPr>
          <w:rFonts w:cstheme="minorHAnsi"/>
          <w:lang w:val="en-CA"/>
        </w:rPr>
        <w:t>, vol. 56, no. 3, 2013, pp. 442–451., doi:10.1353/pbm.2013.0022.</w:t>
      </w:r>
    </w:p>
    <w:p w14:paraId="113D994C" w14:textId="77777777" w:rsidR="00CF15E3" w:rsidRPr="00C567E9" w:rsidRDefault="00CF15E3" w:rsidP="00C567E9">
      <w:pPr>
        <w:spacing w:line="480" w:lineRule="auto"/>
        <w:rPr>
          <w:rFonts w:cstheme="minorHAnsi"/>
          <w:lang w:val="en-CA"/>
        </w:rPr>
      </w:pPr>
      <w:r w:rsidRPr="0057241E">
        <w:rPr>
          <w:rFonts w:cstheme="minorHAnsi"/>
          <w:lang w:val="en-CA"/>
        </w:rPr>
        <w:t xml:space="preserve">Andersen, </w:t>
      </w:r>
      <w:proofErr w:type="spellStart"/>
      <w:r w:rsidRPr="0057241E">
        <w:rPr>
          <w:rFonts w:cstheme="minorHAnsi"/>
          <w:lang w:val="en-CA"/>
        </w:rPr>
        <w:t>Joceline</w:t>
      </w:r>
      <w:proofErr w:type="spellEnd"/>
      <w:r w:rsidRPr="0057241E">
        <w:rPr>
          <w:rFonts w:cstheme="minorHAnsi"/>
          <w:lang w:val="en-CA"/>
        </w:rPr>
        <w:t xml:space="preserve">. “Now </w:t>
      </w:r>
      <w:proofErr w:type="spellStart"/>
      <w:r w:rsidRPr="0057241E">
        <w:rPr>
          <w:rFonts w:cstheme="minorHAnsi"/>
          <w:lang w:val="en-CA"/>
        </w:rPr>
        <w:t>You’Ve</w:t>
      </w:r>
      <w:proofErr w:type="spellEnd"/>
      <w:r w:rsidRPr="0057241E">
        <w:rPr>
          <w:rFonts w:cstheme="minorHAnsi"/>
          <w:lang w:val="en-CA"/>
        </w:rPr>
        <w:t xml:space="preserve"> Got the </w:t>
      </w:r>
      <w:proofErr w:type="spellStart"/>
      <w:r w:rsidRPr="0057241E">
        <w:rPr>
          <w:rFonts w:cstheme="minorHAnsi"/>
          <w:lang w:val="en-CA"/>
        </w:rPr>
        <w:t>Shiveries</w:t>
      </w:r>
      <w:proofErr w:type="spellEnd"/>
      <w:r w:rsidRPr="0057241E">
        <w:rPr>
          <w:rFonts w:cstheme="minorHAnsi"/>
          <w:lang w:val="en-CA"/>
        </w:rPr>
        <w:t>.” </w:t>
      </w:r>
      <w:r w:rsidRPr="0057241E">
        <w:rPr>
          <w:rFonts w:cstheme="minorHAnsi"/>
          <w:i/>
          <w:iCs/>
          <w:lang w:val="en-CA"/>
        </w:rPr>
        <w:t>Television &amp; New Media</w:t>
      </w:r>
      <w:r w:rsidRPr="0057241E">
        <w:rPr>
          <w:rFonts w:cstheme="minorHAnsi"/>
          <w:lang w:val="en-CA"/>
        </w:rPr>
        <w:t xml:space="preserve">, vol. 16, no. 8, </w:t>
      </w:r>
    </w:p>
    <w:p w14:paraId="032EA186" w14:textId="77777777" w:rsidR="00CF15E3" w:rsidRPr="00C7795F" w:rsidRDefault="00CF15E3" w:rsidP="00C567E9">
      <w:pPr>
        <w:spacing w:line="480" w:lineRule="auto"/>
        <w:ind w:firstLine="720"/>
        <w:rPr>
          <w:rFonts w:cstheme="minorHAnsi"/>
          <w:lang w:val="en-CA"/>
        </w:rPr>
      </w:pPr>
      <w:r w:rsidRPr="0057241E">
        <w:rPr>
          <w:rFonts w:cstheme="minorHAnsi"/>
          <w:lang w:val="en-CA"/>
        </w:rPr>
        <w:t>Nov. 2014, pp. 683–700., doi:10.1177/1527476414556184.</w:t>
      </w:r>
    </w:p>
    <w:p w14:paraId="2EF74BE6" w14:textId="77777777" w:rsidR="00CF15E3" w:rsidRPr="00C567E9" w:rsidRDefault="00CF15E3" w:rsidP="00C567E9">
      <w:pPr>
        <w:spacing w:line="480" w:lineRule="auto"/>
        <w:rPr>
          <w:rFonts w:cstheme="minorHAnsi"/>
          <w:lang w:val="en-CA"/>
        </w:rPr>
      </w:pPr>
      <w:proofErr w:type="spellStart"/>
      <w:r w:rsidRPr="00553F98">
        <w:rPr>
          <w:rFonts w:cstheme="minorHAnsi"/>
          <w:lang w:val="en-CA"/>
        </w:rPr>
        <w:t>GentleWhispering</w:t>
      </w:r>
      <w:proofErr w:type="spellEnd"/>
      <w:r w:rsidRPr="00553F98">
        <w:rPr>
          <w:rFonts w:cstheme="minorHAnsi"/>
          <w:lang w:val="en-CA"/>
        </w:rPr>
        <w:t>. “Gentle Whispering ASMR.” </w:t>
      </w:r>
      <w:r w:rsidRPr="00553F98">
        <w:rPr>
          <w:rFonts w:cstheme="minorHAnsi"/>
          <w:i/>
          <w:iCs/>
          <w:lang w:val="en-CA"/>
        </w:rPr>
        <w:t>YouTube</w:t>
      </w:r>
      <w:r w:rsidRPr="00553F98">
        <w:rPr>
          <w:rFonts w:cstheme="minorHAnsi"/>
          <w:lang w:val="en-CA"/>
        </w:rPr>
        <w:t>, YouTube,</w:t>
      </w:r>
      <w:r w:rsidRPr="00C567E9">
        <w:rPr>
          <w:rFonts w:cstheme="minorHAnsi"/>
          <w:lang w:val="en-CA"/>
        </w:rPr>
        <w:t xml:space="preserve"> </w:t>
      </w:r>
    </w:p>
    <w:p w14:paraId="60279591" w14:textId="77777777" w:rsidR="00CF15E3" w:rsidRPr="00553F98" w:rsidRDefault="00CF15E3" w:rsidP="00C567E9">
      <w:pPr>
        <w:spacing w:line="480" w:lineRule="auto"/>
        <w:ind w:firstLine="720"/>
        <w:rPr>
          <w:rFonts w:cstheme="minorHAnsi"/>
          <w:lang w:val="en-CA"/>
        </w:rPr>
      </w:pPr>
      <w:r w:rsidRPr="00553F98">
        <w:rPr>
          <w:rFonts w:cstheme="minorHAnsi"/>
          <w:lang w:val="en-CA"/>
        </w:rPr>
        <w:t>https://www.youtube.com/user/GentleWhispering/about.</w:t>
      </w:r>
    </w:p>
    <w:p w14:paraId="427C6DE5" w14:textId="77777777" w:rsidR="00645BD6" w:rsidRPr="00C567E9" w:rsidRDefault="00645BD6" w:rsidP="00C567E9">
      <w:pPr>
        <w:spacing w:line="480" w:lineRule="auto"/>
        <w:rPr>
          <w:rFonts w:cstheme="minorHAnsi"/>
          <w:lang w:val="en-CA"/>
        </w:rPr>
      </w:pPr>
      <w:r w:rsidRPr="00645BD6">
        <w:rPr>
          <w:rFonts w:cstheme="minorHAnsi"/>
          <w:lang w:val="en-CA"/>
        </w:rPr>
        <w:t xml:space="preserve">Liu, </w:t>
      </w:r>
      <w:proofErr w:type="spellStart"/>
      <w:r w:rsidRPr="00645BD6">
        <w:rPr>
          <w:rFonts w:cstheme="minorHAnsi"/>
          <w:lang w:val="en-CA"/>
        </w:rPr>
        <w:t>Mengjie</w:t>
      </w:r>
      <w:proofErr w:type="spellEnd"/>
      <w:r w:rsidRPr="00645BD6">
        <w:rPr>
          <w:rFonts w:cstheme="minorHAnsi"/>
          <w:lang w:val="en-CA"/>
        </w:rPr>
        <w:t xml:space="preserve">, and </w:t>
      </w:r>
      <w:proofErr w:type="spellStart"/>
      <w:r w:rsidRPr="00645BD6">
        <w:rPr>
          <w:rFonts w:cstheme="minorHAnsi"/>
          <w:lang w:val="en-CA"/>
        </w:rPr>
        <w:t>Qiang</w:t>
      </w:r>
      <w:proofErr w:type="spellEnd"/>
      <w:r w:rsidRPr="00645BD6">
        <w:rPr>
          <w:rFonts w:cstheme="minorHAnsi"/>
          <w:lang w:val="en-CA"/>
        </w:rPr>
        <w:t xml:space="preserve"> Zhou. “A Preliminary Compilation of a Digital Video Library on </w:t>
      </w:r>
    </w:p>
    <w:p w14:paraId="0E49D36F" w14:textId="118F18B3" w:rsidR="00645BD6" w:rsidRPr="00C567E9" w:rsidRDefault="00645BD6" w:rsidP="00C567E9">
      <w:pPr>
        <w:spacing w:line="480" w:lineRule="auto"/>
        <w:ind w:left="720"/>
        <w:rPr>
          <w:rFonts w:cstheme="minorHAnsi"/>
          <w:lang w:val="en-CA"/>
        </w:rPr>
      </w:pPr>
      <w:r w:rsidRPr="00645BD6">
        <w:rPr>
          <w:rFonts w:cstheme="minorHAnsi"/>
          <w:lang w:val="en-CA"/>
        </w:rPr>
        <w:t>Triggering Autonomous Sensory Meridian Response (ASMR): A Trial Among 807 Chinese College Students.” </w:t>
      </w:r>
      <w:r w:rsidRPr="00645BD6">
        <w:rPr>
          <w:rFonts w:cstheme="minorHAnsi"/>
          <w:i/>
          <w:iCs/>
          <w:lang w:val="en-CA"/>
        </w:rPr>
        <w:t>Frontiers in Psychology</w:t>
      </w:r>
      <w:r w:rsidRPr="00645BD6">
        <w:rPr>
          <w:rFonts w:cstheme="minorHAnsi"/>
          <w:lang w:val="en-CA"/>
        </w:rPr>
        <w:t>, vol. 10, 2019, doi:10.3389/fpsyg.2019.02274.</w:t>
      </w:r>
    </w:p>
    <w:p w14:paraId="45E6607C" w14:textId="77777777" w:rsidR="0080633E" w:rsidRPr="00C567E9" w:rsidRDefault="0080633E" w:rsidP="00C567E9">
      <w:pPr>
        <w:spacing w:line="480" w:lineRule="auto"/>
        <w:rPr>
          <w:rFonts w:cstheme="minorHAnsi"/>
          <w:lang w:val="en-CA"/>
        </w:rPr>
      </w:pPr>
      <w:proofErr w:type="spellStart"/>
      <w:r w:rsidRPr="0080633E">
        <w:rPr>
          <w:rFonts w:cstheme="minorHAnsi"/>
          <w:lang w:val="en-CA"/>
        </w:rPr>
        <w:t>Petrusich</w:t>
      </w:r>
      <w:proofErr w:type="spellEnd"/>
      <w:r w:rsidRPr="0080633E">
        <w:rPr>
          <w:rFonts w:cstheme="minorHAnsi"/>
          <w:lang w:val="en-CA"/>
        </w:rPr>
        <w:t>, Amanda. “Headphones Everywhere.” </w:t>
      </w:r>
      <w:r w:rsidRPr="0080633E">
        <w:rPr>
          <w:rFonts w:cstheme="minorHAnsi"/>
          <w:i/>
          <w:iCs/>
          <w:lang w:val="en-CA"/>
        </w:rPr>
        <w:t>The New Yorker</w:t>
      </w:r>
      <w:r w:rsidRPr="0080633E">
        <w:rPr>
          <w:rFonts w:cstheme="minorHAnsi"/>
          <w:lang w:val="en-CA"/>
        </w:rPr>
        <w:t xml:space="preserve">, The New Yorker, 19 June </w:t>
      </w:r>
    </w:p>
    <w:p w14:paraId="5EA413CE" w14:textId="5A6F4FF8" w:rsidR="0080633E" w:rsidRPr="00645BD6" w:rsidRDefault="0080633E" w:rsidP="00C567E9">
      <w:pPr>
        <w:spacing w:line="480" w:lineRule="auto"/>
        <w:ind w:left="720"/>
        <w:rPr>
          <w:rFonts w:cstheme="minorHAnsi"/>
          <w:lang w:val="en-CA"/>
        </w:rPr>
      </w:pPr>
      <w:r w:rsidRPr="0080633E">
        <w:rPr>
          <w:rFonts w:cstheme="minorHAnsi"/>
          <w:lang w:val="en-CA"/>
        </w:rPr>
        <w:t>2017, https://www.newyorker.com/culture/cultural-comment/headphones-everywhere.</w:t>
      </w:r>
    </w:p>
    <w:p w14:paraId="055B7EE2" w14:textId="77777777" w:rsidR="00710CAD" w:rsidRPr="00710CAD" w:rsidRDefault="00710CAD" w:rsidP="00C567E9">
      <w:pPr>
        <w:spacing w:line="480" w:lineRule="auto"/>
        <w:rPr>
          <w:rFonts w:cstheme="minorHAnsi"/>
          <w:lang w:val="en-CA"/>
        </w:rPr>
      </w:pPr>
      <w:r w:rsidRPr="00710CAD">
        <w:rPr>
          <w:rFonts w:cstheme="minorHAnsi"/>
          <w:lang w:val="en-CA"/>
        </w:rPr>
        <w:t>Sterne, Jonathan, editor. “The Sound Studies Reader.” Dec. 2012, doi:10.4324/9780203723647.</w:t>
      </w:r>
    </w:p>
    <w:p w14:paraId="69A1B271" w14:textId="77777777" w:rsidR="00CF15E3" w:rsidRPr="00C567E9" w:rsidRDefault="00CF15E3" w:rsidP="00C567E9">
      <w:pPr>
        <w:spacing w:line="480" w:lineRule="auto"/>
        <w:rPr>
          <w:rFonts w:cstheme="minorHAnsi"/>
          <w:lang w:val="en-CA"/>
        </w:rPr>
      </w:pPr>
    </w:p>
    <w:p w14:paraId="6DA0602D" w14:textId="77777777" w:rsidR="00227C16" w:rsidRPr="00C567E9" w:rsidRDefault="00227C16" w:rsidP="00C567E9">
      <w:pPr>
        <w:spacing w:line="480" w:lineRule="auto"/>
        <w:ind w:firstLine="720"/>
        <w:rPr>
          <w:rFonts w:cstheme="minorHAnsi"/>
          <w:lang w:val="en-CA"/>
        </w:rPr>
      </w:pPr>
    </w:p>
    <w:p w14:paraId="660207A4" w14:textId="7107973D" w:rsidR="008C08E1" w:rsidRPr="00C567E9" w:rsidRDefault="008C08E1" w:rsidP="00C567E9">
      <w:pPr>
        <w:spacing w:line="480" w:lineRule="auto"/>
        <w:rPr>
          <w:rFonts w:cstheme="minorHAnsi"/>
          <w:lang w:val="en-CA"/>
        </w:rPr>
      </w:pPr>
    </w:p>
    <w:sectPr w:rsidR="008C08E1" w:rsidRPr="00C567E9" w:rsidSect="005F0677">
      <w:headerReference w:type="even" r:id="rId8"/>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E4ADB" w14:textId="77777777" w:rsidR="0097701F" w:rsidRDefault="0097701F" w:rsidP="005A00C3">
      <w:r>
        <w:separator/>
      </w:r>
    </w:p>
  </w:endnote>
  <w:endnote w:type="continuationSeparator" w:id="0">
    <w:p w14:paraId="6E6A4646" w14:textId="77777777" w:rsidR="0097701F" w:rsidRDefault="0097701F" w:rsidP="005A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B47AB" w14:textId="77777777" w:rsidR="0097701F" w:rsidRDefault="0097701F" w:rsidP="005A00C3">
      <w:r>
        <w:separator/>
      </w:r>
    </w:p>
  </w:footnote>
  <w:footnote w:type="continuationSeparator" w:id="0">
    <w:p w14:paraId="412D3356" w14:textId="77777777" w:rsidR="0097701F" w:rsidRDefault="0097701F" w:rsidP="005A0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55060059"/>
      <w:docPartObj>
        <w:docPartGallery w:val="Page Numbers (Top of Page)"/>
        <w:docPartUnique/>
      </w:docPartObj>
    </w:sdtPr>
    <w:sdtContent>
      <w:p w14:paraId="71DEE65F" w14:textId="10E81EAE" w:rsidR="005A00C3" w:rsidRDefault="005A00C3" w:rsidP="0045250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6E4104" w14:textId="77777777" w:rsidR="005A00C3" w:rsidRDefault="005A00C3" w:rsidP="005A00C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26423564"/>
      <w:docPartObj>
        <w:docPartGallery w:val="Page Numbers (Top of Page)"/>
        <w:docPartUnique/>
      </w:docPartObj>
    </w:sdtPr>
    <w:sdtContent>
      <w:p w14:paraId="164029E6" w14:textId="4C5E7A98" w:rsidR="005A00C3" w:rsidRDefault="005A00C3" w:rsidP="0045250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FFFCEC" w14:textId="5F91EE30" w:rsidR="005A00C3" w:rsidRPr="005A00C3" w:rsidRDefault="005A00C3" w:rsidP="005A00C3">
    <w:pPr>
      <w:pStyle w:val="Header"/>
      <w:ind w:right="360"/>
      <w:jc w:val="right"/>
      <w:rPr>
        <w:lang w:val="en-CA"/>
      </w:rPr>
    </w:pPr>
    <w:r>
      <w:rPr>
        <w:lang w:val="en-CA"/>
      </w:rPr>
      <w:t>Azizi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8E1"/>
    <w:rsid w:val="0000776D"/>
    <w:rsid w:val="00027EFE"/>
    <w:rsid w:val="00045A54"/>
    <w:rsid w:val="00046894"/>
    <w:rsid w:val="00062CC2"/>
    <w:rsid w:val="000A5AF5"/>
    <w:rsid w:val="000B1E57"/>
    <w:rsid w:val="000B4434"/>
    <w:rsid w:val="000D4957"/>
    <w:rsid w:val="00111BFA"/>
    <w:rsid w:val="00156001"/>
    <w:rsid w:val="0016077D"/>
    <w:rsid w:val="00174747"/>
    <w:rsid w:val="00182ECE"/>
    <w:rsid w:val="0018745C"/>
    <w:rsid w:val="00197856"/>
    <w:rsid w:val="001E3D8A"/>
    <w:rsid w:val="0020442B"/>
    <w:rsid w:val="00227C16"/>
    <w:rsid w:val="002847EA"/>
    <w:rsid w:val="00291FED"/>
    <w:rsid w:val="00303E20"/>
    <w:rsid w:val="00350754"/>
    <w:rsid w:val="00357DF5"/>
    <w:rsid w:val="00393BCA"/>
    <w:rsid w:val="003A0E17"/>
    <w:rsid w:val="003A4655"/>
    <w:rsid w:val="003C5E43"/>
    <w:rsid w:val="00464247"/>
    <w:rsid w:val="00531026"/>
    <w:rsid w:val="00531830"/>
    <w:rsid w:val="00557819"/>
    <w:rsid w:val="005A00C3"/>
    <w:rsid w:val="005F0677"/>
    <w:rsid w:val="00606342"/>
    <w:rsid w:val="0061583C"/>
    <w:rsid w:val="00621669"/>
    <w:rsid w:val="00645BD6"/>
    <w:rsid w:val="006C362E"/>
    <w:rsid w:val="00710CAD"/>
    <w:rsid w:val="007928CA"/>
    <w:rsid w:val="00793AAE"/>
    <w:rsid w:val="007C5E67"/>
    <w:rsid w:val="007D6E14"/>
    <w:rsid w:val="0080633E"/>
    <w:rsid w:val="008421E8"/>
    <w:rsid w:val="008518AD"/>
    <w:rsid w:val="00866A26"/>
    <w:rsid w:val="008832EA"/>
    <w:rsid w:val="008C08E1"/>
    <w:rsid w:val="008D08EF"/>
    <w:rsid w:val="00905FA2"/>
    <w:rsid w:val="00923C9D"/>
    <w:rsid w:val="0097701F"/>
    <w:rsid w:val="00987A6E"/>
    <w:rsid w:val="009D2704"/>
    <w:rsid w:val="00A013BA"/>
    <w:rsid w:val="00A4002C"/>
    <w:rsid w:val="00A57C59"/>
    <w:rsid w:val="00A87653"/>
    <w:rsid w:val="00A95864"/>
    <w:rsid w:val="00AB2F68"/>
    <w:rsid w:val="00B05B62"/>
    <w:rsid w:val="00B95EC3"/>
    <w:rsid w:val="00BD5C68"/>
    <w:rsid w:val="00BE18C8"/>
    <w:rsid w:val="00BE7986"/>
    <w:rsid w:val="00BF4600"/>
    <w:rsid w:val="00C52259"/>
    <w:rsid w:val="00C567E9"/>
    <w:rsid w:val="00C904CE"/>
    <w:rsid w:val="00CB4617"/>
    <w:rsid w:val="00CF15E3"/>
    <w:rsid w:val="00D13BD7"/>
    <w:rsid w:val="00D30AC9"/>
    <w:rsid w:val="00D40A54"/>
    <w:rsid w:val="00D43C56"/>
    <w:rsid w:val="00DB2E4B"/>
    <w:rsid w:val="00DC316E"/>
    <w:rsid w:val="00DC619B"/>
    <w:rsid w:val="00E94168"/>
    <w:rsid w:val="00EA601F"/>
    <w:rsid w:val="00EC2424"/>
    <w:rsid w:val="00EC6C41"/>
    <w:rsid w:val="00EF2C05"/>
    <w:rsid w:val="00F518E7"/>
    <w:rsid w:val="00F662F4"/>
    <w:rsid w:val="00FB7C93"/>
    <w:rsid w:val="00FE3D02"/>
    <w:rsid w:val="00FE5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14E2F7"/>
  <w14:defaultImageDpi w14:val="32767"/>
  <w15:chartTrackingRefBased/>
  <w15:docId w15:val="{671EF486-D06E-0D44-B019-DF8F0F11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5A5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745C"/>
    <w:rPr>
      <w:color w:val="0563C1" w:themeColor="hyperlink"/>
      <w:u w:val="single"/>
    </w:rPr>
  </w:style>
  <w:style w:type="character" w:styleId="UnresolvedMention">
    <w:name w:val="Unresolved Mention"/>
    <w:basedOn w:val="DefaultParagraphFont"/>
    <w:uiPriority w:val="99"/>
    <w:rsid w:val="0018745C"/>
    <w:rPr>
      <w:color w:val="605E5C"/>
      <w:shd w:val="clear" w:color="auto" w:fill="E1DFDD"/>
    </w:rPr>
  </w:style>
  <w:style w:type="paragraph" w:styleId="Header">
    <w:name w:val="header"/>
    <w:basedOn w:val="Normal"/>
    <w:link w:val="HeaderChar"/>
    <w:uiPriority w:val="99"/>
    <w:unhideWhenUsed/>
    <w:rsid w:val="005A00C3"/>
    <w:pPr>
      <w:tabs>
        <w:tab w:val="center" w:pos="4680"/>
        <w:tab w:val="right" w:pos="9360"/>
      </w:tabs>
    </w:pPr>
  </w:style>
  <w:style w:type="character" w:customStyle="1" w:styleId="HeaderChar">
    <w:name w:val="Header Char"/>
    <w:basedOn w:val="DefaultParagraphFont"/>
    <w:link w:val="Header"/>
    <w:uiPriority w:val="99"/>
    <w:rsid w:val="005A00C3"/>
  </w:style>
  <w:style w:type="paragraph" w:styleId="Footer">
    <w:name w:val="footer"/>
    <w:basedOn w:val="Normal"/>
    <w:link w:val="FooterChar"/>
    <w:uiPriority w:val="99"/>
    <w:unhideWhenUsed/>
    <w:rsid w:val="005A00C3"/>
    <w:pPr>
      <w:tabs>
        <w:tab w:val="center" w:pos="4680"/>
        <w:tab w:val="right" w:pos="9360"/>
      </w:tabs>
    </w:pPr>
  </w:style>
  <w:style w:type="character" w:customStyle="1" w:styleId="FooterChar">
    <w:name w:val="Footer Char"/>
    <w:basedOn w:val="DefaultParagraphFont"/>
    <w:link w:val="Footer"/>
    <w:uiPriority w:val="99"/>
    <w:rsid w:val="005A00C3"/>
  </w:style>
  <w:style w:type="character" w:styleId="PageNumber">
    <w:name w:val="page number"/>
    <w:basedOn w:val="DefaultParagraphFont"/>
    <w:uiPriority w:val="99"/>
    <w:semiHidden/>
    <w:unhideWhenUsed/>
    <w:rsid w:val="005A00C3"/>
  </w:style>
  <w:style w:type="character" w:customStyle="1" w:styleId="Heading1Char">
    <w:name w:val="Heading 1 Char"/>
    <w:basedOn w:val="DefaultParagraphFont"/>
    <w:link w:val="Heading1"/>
    <w:uiPriority w:val="9"/>
    <w:rsid w:val="00045A5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053">
      <w:bodyDiv w:val="1"/>
      <w:marLeft w:val="0"/>
      <w:marRight w:val="0"/>
      <w:marTop w:val="0"/>
      <w:marBottom w:val="0"/>
      <w:divBdr>
        <w:top w:val="none" w:sz="0" w:space="0" w:color="auto"/>
        <w:left w:val="none" w:sz="0" w:space="0" w:color="auto"/>
        <w:bottom w:val="none" w:sz="0" w:space="0" w:color="auto"/>
        <w:right w:val="none" w:sz="0" w:space="0" w:color="auto"/>
      </w:divBdr>
    </w:div>
    <w:div w:id="28461403">
      <w:bodyDiv w:val="1"/>
      <w:marLeft w:val="0"/>
      <w:marRight w:val="0"/>
      <w:marTop w:val="0"/>
      <w:marBottom w:val="0"/>
      <w:divBdr>
        <w:top w:val="none" w:sz="0" w:space="0" w:color="auto"/>
        <w:left w:val="none" w:sz="0" w:space="0" w:color="auto"/>
        <w:bottom w:val="none" w:sz="0" w:space="0" w:color="auto"/>
        <w:right w:val="none" w:sz="0" w:space="0" w:color="auto"/>
      </w:divBdr>
    </w:div>
    <w:div w:id="46950468">
      <w:bodyDiv w:val="1"/>
      <w:marLeft w:val="0"/>
      <w:marRight w:val="0"/>
      <w:marTop w:val="0"/>
      <w:marBottom w:val="0"/>
      <w:divBdr>
        <w:top w:val="none" w:sz="0" w:space="0" w:color="auto"/>
        <w:left w:val="none" w:sz="0" w:space="0" w:color="auto"/>
        <w:bottom w:val="none" w:sz="0" w:space="0" w:color="auto"/>
        <w:right w:val="none" w:sz="0" w:space="0" w:color="auto"/>
      </w:divBdr>
    </w:div>
    <w:div w:id="143737883">
      <w:bodyDiv w:val="1"/>
      <w:marLeft w:val="0"/>
      <w:marRight w:val="0"/>
      <w:marTop w:val="0"/>
      <w:marBottom w:val="0"/>
      <w:divBdr>
        <w:top w:val="none" w:sz="0" w:space="0" w:color="auto"/>
        <w:left w:val="none" w:sz="0" w:space="0" w:color="auto"/>
        <w:bottom w:val="none" w:sz="0" w:space="0" w:color="auto"/>
        <w:right w:val="none" w:sz="0" w:space="0" w:color="auto"/>
      </w:divBdr>
    </w:div>
    <w:div w:id="262538824">
      <w:bodyDiv w:val="1"/>
      <w:marLeft w:val="0"/>
      <w:marRight w:val="0"/>
      <w:marTop w:val="0"/>
      <w:marBottom w:val="0"/>
      <w:divBdr>
        <w:top w:val="none" w:sz="0" w:space="0" w:color="auto"/>
        <w:left w:val="none" w:sz="0" w:space="0" w:color="auto"/>
        <w:bottom w:val="none" w:sz="0" w:space="0" w:color="auto"/>
        <w:right w:val="none" w:sz="0" w:space="0" w:color="auto"/>
      </w:divBdr>
    </w:div>
    <w:div w:id="279606555">
      <w:bodyDiv w:val="1"/>
      <w:marLeft w:val="0"/>
      <w:marRight w:val="0"/>
      <w:marTop w:val="0"/>
      <w:marBottom w:val="0"/>
      <w:divBdr>
        <w:top w:val="none" w:sz="0" w:space="0" w:color="auto"/>
        <w:left w:val="none" w:sz="0" w:space="0" w:color="auto"/>
        <w:bottom w:val="none" w:sz="0" w:space="0" w:color="auto"/>
        <w:right w:val="none" w:sz="0" w:space="0" w:color="auto"/>
      </w:divBdr>
    </w:div>
    <w:div w:id="315570923">
      <w:bodyDiv w:val="1"/>
      <w:marLeft w:val="0"/>
      <w:marRight w:val="0"/>
      <w:marTop w:val="0"/>
      <w:marBottom w:val="0"/>
      <w:divBdr>
        <w:top w:val="none" w:sz="0" w:space="0" w:color="auto"/>
        <w:left w:val="none" w:sz="0" w:space="0" w:color="auto"/>
        <w:bottom w:val="none" w:sz="0" w:space="0" w:color="auto"/>
        <w:right w:val="none" w:sz="0" w:space="0" w:color="auto"/>
      </w:divBdr>
    </w:div>
    <w:div w:id="345788252">
      <w:bodyDiv w:val="1"/>
      <w:marLeft w:val="0"/>
      <w:marRight w:val="0"/>
      <w:marTop w:val="0"/>
      <w:marBottom w:val="0"/>
      <w:divBdr>
        <w:top w:val="none" w:sz="0" w:space="0" w:color="auto"/>
        <w:left w:val="none" w:sz="0" w:space="0" w:color="auto"/>
        <w:bottom w:val="none" w:sz="0" w:space="0" w:color="auto"/>
        <w:right w:val="none" w:sz="0" w:space="0" w:color="auto"/>
      </w:divBdr>
    </w:div>
    <w:div w:id="348333348">
      <w:bodyDiv w:val="1"/>
      <w:marLeft w:val="0"/>
      <w:marRight w:val="0"/>
      <w:marTop w:val="0"/>
      <w:marBottom w:val="0"/>
      <w:divBdr>
        <w:top w:val="none" w:sz="0" w:space="0" w:color="auto"/>
        <w:left w:val="none" w:sz="0" w:space="0" w:color="auto"/>
        <w:bottom w:val="none" w:sz="0" w:space="0" w:color="auto"/>
        <w:right w:val="none" w:sz="0" w:space="0" w:color="auto"/>
      </w:divBdr>
    </w:div>
    <w:div w:id="361052958">
      <w:bodyDiv w:val="1"/>
      <w:marLeft w:val="0"/>
      <w:marRight w:val="0"/>
      <w:marTop w:val="0"/>
      <w:marBottom w:val="0"/>
      <w:divBdr>
        <w:top w:val="none" w:sz="0" w:space="0" w:color="auto"/>
        <w:left w:val="none" w:sz="0" w:space="0" w:color="auto"/>
        <w:bottom w:val="none" w:sz="0" w:space="0" w:color="auto"/>
        <w:right w:val="none" w:sz="0" w:space="0" w:color="auto"/>
      </w:divBdr>
    </w:div>
    <w:div w:id="638806129">
      <w:bodyDiv w:val="1"/>
      <w:marLeft w:val="0"/>
      <w:marRight w:val="0"/>
      <w:marTop w:val="0"/>
      <w:marBottom w:val="0"/>
      <w:divBdr>
        <w:top w:val="none" w:sz="0" w:space="0" w:color="auto"/>
        <w:left w:val="none" w:sz="0" w:space="0" w:color="auto"/>
        <w:bottom w:val="none" w:sz="0" w:space="0" w:color="auto"/>
        <w:right w:val="none" w:sz="0" w:space="0" w:color="auto"/>
      </w:divBdr>
    </w:div>
    <w:div w:id="657422510">
      <w:bodyDiv w:val="1"/>
      <w:marLeft w:val="0"/>
      <w:marRight w:val="0"/>
      <w:marTop w:val="0"/>
      <w:marBottom w:val="0"/>
      <w:divBdr>
        <w:top w:val="none" w:sz="0" w:space="0" w:color="auto"/>
        <w:left w:val="none" w:sz="0" w:space="0" w:color="auto"/>
        <w:bottom w:val="none" w:sz="0" w:space="0" w:color="auto"/>
        <w:right w:val="none" w:sz="0" w:space="0" w:color="auto"/>
      </w:divBdr>
    </w:div>
    <w:div w:id="833642120">
      <w:bodyDiv w:val="1"/>
      <w:marLeft w:val="0"/>
      <w:marRight w:val="0"/>
      <w:marTop w:val="0"/>
      <w:marBottom w:val="0"/>
      <w:divBdr>
        <w:top w:val="none" w:sz="0" w:space="0" w:color="auto"/>
        <w:left w:val="none" w:sz="0" w:space="0" w:color="auto"/>
        <w:bottom w:val="none" w:sz="0" w:space="0" w:color="auto"/>
        <w:right w:val="none" w:sz="0" w:space="0" w:color="auto"/>
      </w:divBdr>
    </w:div>
    <w:div w:id="868642239">
      <w:bodyDiv w:val="1"/>
      <w:marLeft w:val="0"/>
      <w:marRight w:val="0"/>
      <w:marTop w:val="0"/>
      <w:marBottom w:val="0"/>
      <w:divBdr>
        <w:top w:val="none" w:sz="0" w:space="0" w:color="auto"/>
        <w:left w:val="none" w:sz="0" w:space="0" w:color="auto"/>
        <w:bottom w:val="none" w:sz="0" w:space="0" w:color="auto"/>
        <w:right w:val="none" w:sz="0" w:space="0" w:color="auto"/>
      </w:divBdr>
    </w:div>
    <w:div w:id="898977659">
      <w:bodyDiv w:val="1"/>
      <w:marLeft w:val="0"/>
      <w:marRight w:val="0"/>
      <w:marTop w:val="0"/>
      <w:marBottom w:val="0"/>
      <w:divBdr>
        <w:top w:val="none" w:sz="0" w:space="0" w:color="auto"/>
        <w:left w:val="none" w:sz="0" w:space="0" w:color="auto"/>
        <w:bottom w:val="none" w:sz="0" w:space="0" w:color="auto"/>
        <w:right w:val="none" w:sz="0" w:space="0" w:color="auto"/>
      </w:divBdr>
    </w:div>
    <w:div w:id="903684727">
      <w:bodyDiv w:val="1"/>
      <w:marLeft w:val="0"/>
      <w:marRight w:val="0"/>
      <w:marTop w:val="0"/>
      <w:marBottom w:val="0"/>
      <w:divBdr>
        <w:top w:val="none" w:sz="0" w:space="0" w:color="auto"/>
        <w:left w:val="none" w:sz="0" w:space="0" w:color="auto"/>
        <w:bottom w:val="none" w:sz="0" w:space="0" w:color="auto"/>
        <w:right w:val="none" w:sz="0" w:space="0" w:color="auto"/>
      </w:divBdr>
    </w:div>
    <w:div w:id="918909984">
      <w:bodyDiv w:val="1"/>
      <w:marLeft w:val="0"/>
      <w:marRight w:val="0"/>
      <w:marTop w:val="0"/>
      <w:marBottom w:val="0"/>
      <w:divBdr>
        <w:top w:val="none" w:sz="0" w:space="0" w:color="auto"/>
        <w:left w:val="none" w:sz="0" w:space="0" w:color="auto"/>
        <w:bottom w:val="none" w:sz="0" w:space="0" w:color="auto"/>
        <w:right w:val="none" w:sz="0" w:space="0" w:color="auto"/>
      </w:divBdr>
    </w:div>
    <w:div w:id="934901418">
      <w:bodyDiv w:val="1"/>
      <w:marLeft w:val="0"/>
      <w:marRight w:val="0"/>
      <w:marTop w:val="0"/>
      <w:marBottom w:val="0"/>
      <w:divBdr>
        <w:top w:val="none" w:sz="0" w:space="0" w:color="auto"/>
        <w:left w:val="none" w:sz="0" w:space="0" w:color="auto"/>
        <w:bottom w:val="none" w:sz="0" w:space="0" w:color="auto"/>
        <w:right w:val="none" w:sz="0" w:space="0" w:color="auto"/>
      </w:divBdr>
    </w:div>
    <w:div w:id="1045104681">
      <w:bodyDiv w:val="1"/>
      <w:marLeft w:val="0"/>
      <w:marRight w:val="0"/>
      <w:marTop w:val="0"/>
      <w:marBottom w:val="0"/>
      <w:divBdr>
        <w:top w:val="none" w:sz="0" w:space="0" w:color="auto"/>
        <w:left w:val="none" w:sz="0" w:space="0" w:color="auto"/>
        <w:bottom w:val="none" w:sz="0" w:space="0" w:color="auto"/>
        <w:right w:val="none" w:sz="0" w:space="0" w:color="auto"/>
      </w:divBdr>
    </w:div>
    <w:div w:id="1144739633">
      <w:bodyDiv w:val="1"/>
      <w:marLeft w:val="0"/>
      <w:marRight w:val="0"/>
      <w:marTop w:val="0"/>
      <w:marBottom w:val="0"/>
      <w:divBdr>
        <w:top w:val="none" w:sz="0" w:space="0" w:color="auto"/>
        <w:left w:val="none" w:sz="0" w:space="0" w:color="auto"/>
        <w:bottom w:val="none" w:sz="0" w:space="0" w:color="auto"/>
        <w:right w:val="none" w:sz="0" w:space="0" w:color="auto"/>
      </w:divBdr>
    </w:div>
    <w:div w:id="1177959830">
      <w:bodyDiv w:val="1"/>
      <w:marLeft w:val="0"/>
      <w:marRight w:val="0"/>
      <w:marTop w:val="0"/>
      <w:marBottom w:val="0"/>
      <w:divBdr>
        <w:top w:val="none" w:sz="0" w:space="0" w:color="auto"/>
        <w:left w:val="none" w:sz="0" w:space="0" w:color="auto"/>
        <w:bottom w:val="none" w:sz="0" w:space="0" w:color="auto"/>
        <w:right w:val="none" w:sz="0" w:space="0" w:color="auto"/>
      </w:divBdr>
    </w:div>
    <w:div w:id="1188373668">
      <w:bodyDiv w:val="1"/>
      <w:marLeft w:val="0"/>
      <w:marRight w:val="0"/>
      <w:marTop w:val="0"/>
      <w:marBottom w:val="0"/>
      <w:divBdr>
        <w:top w:val="none" w:sz="0" w:space="0" w:color="auto"/>
        <w:left w:val="none" w:sz="0" w:space="0" w:color="auto"/>
        <w:bottom w:val="none" w:sz="0" w:space="0" w:color="auto"/>
        <w:right w:val="none" w:sz="0" w:space="0" w:color="auto"/>
      </w:divBdr>
    </w:div>
    <w:div w:id="1193424315">
      <w:bodyDiv w:val="1"/>
      <w:marLeft w:val="0"/>
      <w:marRight w:val="0"/>
      <w:marTop w:val="0"/>
      <w:marBottom w:val="0"/>
      <w:divBdr>
        <w:top w:val="none" w:sz="0" w:space="0" w:color="auto"/>
        <w:left w:val="none" w:sz="0" w:space="0" w:color="auto"/>
        <w:bottom w:val="none" w:sz="0" w:space="0" w:color="auto"/>
        <w:right w:val="none" w:sz="0" w:space="0" w:color="auto"/>
      </w:divBdr>
    </w:div>
    <w:div w:id="1219588962">
      <w:bodyDiv w:val="1"/>
      <w:marLeft w:val="0"/>
      <w:marRight w:val="0"/>
      <w:marTop w:val="0"/>
      <w:marBottom w:val="0"/>
      <w:divBdr>
        <w:top w:val="none" w:sz="0" w:space="0" w:color="auto"/>
        <w:left w:val="none" w:sz="0" w:space="0" w:color="auto"/>
        <w:bottom w:val="none" w:sz="0" w:space="0" w:color="auto"/>
        <w:right w:val="none" w:sz="0" w:space="0" w:color="auto"/>
      </w:divBdr>
    </w:div>
    <w:div w:id="1335187008">
      <w:bodyDiv w:val="1"/>
      <w:marLeft w:val="0"/>
      <w:marRight w:val="0"/>
      <w:marTop w:val="0"/>
      <w:marBottom w:val="0"/>
      <w:divBdr>
        <w:top w:val="none" w:sz="0" w:space="0" w:color="auto"/>
        <w:left w:val="none" w:sz="0" w:space="0" w:color="auto"/>
        <w:bottom w:val="none" w:sz="0" w:space="0" w:color="auto"/>
        <w:right w:val="none" w:sz="0" w:space="0" w:color="auto"/>
      </w:divBdr>
    </w:div>
    <w:div w:id="1498227031">
      <w:bodyDiv w:val="1"/>
      <w:marLeft w:val="0"/>
      <w:marRight w:val="0"/>
      <w:marTop w:val="0"/>
      <w:marBottom w:val="0"/>
      <w:divBdr>
        <w:top w:val="none" w:sz="0" w:space="0" w:color="auto"/>
        <w:left w:val="none" w:sz="0" w:space="0" w:color="auto"/>
        <w:bottom w:val="none" w:sz="0" w:space="0" w:color="auto"/>
        <w:right w:val="none" w:sz="0" w:space="0" w:color="auto"/>
      </w:divBdr>
    </w:div>
    <w:div w:id="1504663826">
      <w:bodyDiv w:val="1"/>
      <w:marLeft w:val="0"/>
      <w:marRight w:val="0"/>
      <w:marTop w:val="0"/>
      <w:marBottom w:val="0"/>
      <w:divBdr>
        <w:top w:val="none" w:sz="0" w:space="0" w:color="auto"/>
        <w:left w:val="none" w:sz="0" w:space="0" w:color="auto"/>
        <w:bottom w:val="none" w:sz="0" w:space="0" w:color="auto"/>
        <w:right w:val="none" w:sz="0" w:space="0" w:color="auto"/>
      </w:divBdr>
    </w:div>
    <w:div w:id="1516730069">
      <w:bodyDiv w:val="1"/>
      <w:marLeft w:val="0"/>
      <w:marRight w:val="0"/>
      <w:marTop w:val="0"/>
      <w:marBottom w:val="0"/>
      <w:divBdr>
        <w:top w:val="none" w:sz="0" w:space="0" w:color="auto"/>
        <w:left w:val="none" w:sz="0" w:space="0" w:color="auto"/>
        <w:bottom w:val="none" w:sz="0" w:space="0" w:color="auto"/>
        <w:right w:val="none" w:sz="0" w:space="0" w:color="auto"/>
      </w:divBdr>
    </w:div>
    <w:div w:id="1516963076">
      <w:bodyDiv w:val="1"/>
      <w:marLeft w:val="0"/>
      <w:marRight w:val="0"/>
      <w:marTop w:val="0"/>
      <w:marBottom w:val="0"/>
      <w:divBdr>
        <w:top w:val="none" w:sz="0" w:space="0" w:color="auto"/>
        <w:left w:val="none" w:sz="0" w:space="0" w:color="auto"/>
        <w:bottom w:val="none" w:sz="0" w:space="0" w:color="auto"/>
        <w:right w:val="none" w:sz="0" w:space="0" w:color="auto"/>
      </w:divBdr>
    </w:div>
    <w:div w:id="1535582259">
      <w:bodyDiv w:val="1"/>
      <w:marLeft w:val="0"/>
      <w:marRight w:val="0"/>
      <w:marTop w:val="0"/>
      <w:marBottom w:val="0"/>
      <w:divBdr>
        <w:top w:val="none" w:sz="0" w:space="0" w:color="auto"/>
        <w:left w:val="none" w:sz="0" w:space="0" w:color="auto"/>
        <w:bottom w:val="none" w:sz="0" w:space="0" w:color="auto"/>
        <w:right w:val="none" w:sz="0" w:space="0" w:color="auto"/>
      </w:divBdr>
    </w:div>
    <w:div w:id="1662347044">
      <w:bodyDiv w:val="1"/>
      <w:marLeft w:val="0"/>
      <w:marRight w:val="0"/>
      <w:marTop w:val="0"/>
      <w:marBottom w:val="0"/>
      <w:divBdr>
        <w:top w:val="none" w:sz="0" w:space="0" w:color="auto"/>
        <w:left w:val="none" w:sz="0" w:space="0" w:color="auto"/>
        <w:bottom w:val="none" w:sz="0" w:space="0" w:color="auto"/>
        <w:right w:val="none" w:sz="0" w:space="0" w:color="auto"/>
      </w:divBdr>
    </w:div>
    <w:div w:id="1858227217">
      <w:bodyDiv w:val="1"/>
      <w:marLeft w:val="0"/>
      <w:marRight w:val="0"/>
      <w:marTop w:val="0"/>
      <w:marBottom w:val="0"/>
      <w:divBdr>
        <w:top w:val="none" w:sz="0" w:space="0" w:color="auto"/>
        <w:left w:val="none" w:sz="0" w:space="0" w:color="auto"/>
        <w:bottom w:val="none" w:sz="0" w:space="0" w:color="auto"/>
        <w:right w:val="none" w:sz="0" w:space="0" w:color="auto"/>
      </w:divBdr>
    </w:div>
    <w:div w:id="1966112621">
      <w:bodyDiv w:val="1"/>
      <w:marLeft w:val="0"/>
      <w:marRight w:val="0"/>
      <w:marTop w:val="0"/>
      <w:marBottom w:val="0"/>
      <w:divBdr>
        <w:top w:val="none" w:sz="0" w:space="0" w:color="auto"/>
        <w:left w:val="none" w:sz="0" w:space="0" w:color="auto"/>
        <w:bottom w:val="none" w:sz="0" w:space="0" w:color="auto"/>
        <w:right w:val="none" w:sz="0" w:space="0" w:color="auto"/>
      </w:divBdr>
    </w:div>
    <w:div w:id="2051371489">
      <w:bodyDiv w:val="1"/>
      <w:marLeft w:val="0"/>
      <w:marRight w:val="0"/>
      <w:marTop w:val="0"/>
      <w:marBottom w:val="0"/>
      <w:divBdr>
        <w:top w:val="none" w:sz="0" w:space="0" w:color="auto"/>
        <w:left w:val="none" w:sz="0" w:space="0" w:color="auto"/>
        <w:bottom w:val="none" w:sz="0" w:space="0" w:color="auto"/>
        <w:right w:val="none" w:sz="0" w:space="0" w:color="auto"/>
      </w:divBdr>
    </w:div>
    <w:div w:id="2090081907">
      <w:bodyDiv w:val="1"/>
      <w:marLeft w:val="0"/>
      <w:marRight w:val="0"/>
      <w:marTop w:val="0"/>
      <w:marBottom w:val="0"/>
      <w:divBdr>
        <w:top w:val="none" w:sz="0" w:space="0" w:color="auto"/>
        <w:left w:val="none" w:sz="0" w:space="0" w:color="auto"/>
        <w:bottom w:val="none" w:sz="0" w:space="0" w:color="auto"/>
        <w:right w:val="none" w:sz="0" w:space="0" w:color="auto"/>
      </w:divBdr>
    </w:div>
    <w:div w:id="211847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youtube.com/user/GentleWhisper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oundcloud.com/user-218878328/engl-asm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6</Pages>
  <Words>1449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Hessam Azizi</dc:creator>
  <cp:keywords/>
  <dc:description/>
  <cp:lastModifiedBy>Hessam Azizi</cp:lastModifiedBy>
  <cp:revision>33</cp:revision>
  <dcterms:created xsi:type="dcterms:W3CDTF">2019-12-10T23:16:00Z</dcterms:created>
  <dcterms:modified xsi:type="dcterms:W3CDTF">2019-12-13T23:01:00Z</dcterms:modified>
</cp:coreProperties>
</file>